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148"/>
      </w:tblGrid>
      <w:tr w:rsidR="00515C13" w:rsidRPr="00695730" w:rsidTr="00CD1A44">
        <w:tc>
          <w:tcPr>
            <w:tcW w:w="5148" w:type="dxa"/>
          </w:tcPr>
          <w:p w:rsidR="00515C13" w:rsidRPr="00695730" w:rsidRDefault="00515C13" w:rsidP="00CD1A44">
            <w:pPr>
              <w:suppressLineNumbers/>
              <w:tabs>
                <w:tab w:val="left" w:pos="225"/>
                <w:tab w:val="left" w:pos="709"/>
                <w:tab w:val="center" w:pos="1789"/>
                <w:tab w:val="center" w:pos="4536"/>
                <w:tab w:val="right" w:pos="9072"/>
              </w:tabs>
              <w:suppressAutoHyphens/>
              <w:snapToGrid w:val="0"/>
              <w:spacing w:line="200" w:lineRule="atLeast"/>
              <w:jc w:val="center"/>
              <w:rPr>
                <w:lang w:eastAsia="ar-SA"/>
              </w:rPr>
            </w:pPr>
            <w:r w:rsidRPr="0069573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7CFFCAA" wp14:editId="411CE6CA">
                  <wp:extent cx="4000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C13" w:rsidRPr="00695730" w:rsidTr="00CD1A44">
        <w:tc>
          <w:tcPr>
            <w:tcW w:w="5148" w:type="dxa"/>
          </w:tcPr>
          <w:p w:rsidR="00515C13" w:rsidRPr="00695730" w:rsidRDefault="00515C13" w:rsidP="00CD1A44">
            <w:pPr>
              <w:suppressLineNumbers/>
              <w:tabs>
                <w:tab w:val="left" w:pos="225"/>
                <w:tab w:val="left" w:pos="709"/>
                <w:tab w:val="center" w:pos="1789"/>
                <w:tab w:val="center" w:pos="4536"/>
                <w:tab w:val="right" w:pos="9072"/>
              </w:tabs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b/>
                <w:lang w:eastAsia="ar-SA"/>
              </w:rPr>
            </w:pPr>
            <w:r w:rsidRPr="00695730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0CCEB5D8" wp14:editId="7122C681">
                  <wp:simplePos x="0" y="0"/>
                  <wp:positionH relativeFrom="margin">
                    <wp:posOffset>-257175</wp:posOffset>
                  </wp:positionH>
                  <wp:positionV relativeFrom="paragraph">
                    <wp:posOffset>2540</wp:posOffset>
                  </wp:positionV>
                  <wp:extent cx="292100" cy="357505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57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730">
              <w:rPr>
                <w:rFonts w:ascii="Arial" w:hAnsi="Arial" w:cs="Arial"/>
                <w:b/>
                <w:lang w:eastAsia="ar-SA"/>
              </w:rPr>
              <w:t>REPUBLIKA HRVATSKA</w:t>
            </w:r>
          </w:p>
        </w:tc>
      </w:tr>
      <w:tr w:rsidR="00515C13" w:rsidRPr="00695730" w:rsidTr="00CD1A44">
        <w:tc>
          <w:tcPr>
            <w:tcW w:w="5148" w:type="dxa"/>
          </w:tcPr>
          <w:p w:rsidR="00515C13" w:rsidRPr="00695730" w:rsidRDefault="00515C13" w:rsidP="00CD1A44">
            <w:pPr>
              <w:suppressLineNumbers/>
              <w:tabs>
                <w:tab w:val="left" w:pos="709"/>
                <w:tab w:val="center" w:pos="4536"/>
                <w:tab w:val="right" w:pos="9072"/>
              </w:tabs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695730">
              <w:rPr>
                <w:rFonts w:ascii="Arial" w:hAnsi="Arial" w:cs="Arial"/>
                <w:lang w:eastAsia="ar-SA"/>
              </w:rPr>
              <w:t>PRIMORSKO-GORANSKA ŽUPANIJA</w:t>
            </w:r>
          </w:p>
        </w:tc>
      </w:tr>
      <w:tr w:rsidR="00515C13" w:rsidRPr="00695730" w:rsidTr="00CD1A44">
        <w:tc>
          <w:tcPr>
            <w:tcW w:w="5148" w:type="dxa"/>
          </w:tcPr>
          <w:p w:rsidR="00515C13" w:rsidRPr="00695730" w:rsidRDefault="00515C13" w:rsidP="00CD1A44">
            <w:pPr>
              <w:suppressLineNumbers/>
              <w:tabs>
                <w:tab w:val="left" w:pos="709"/>
                <w:tab w:val="center" w:pos="4536"/>
                <w:tab w:val="right" w:pos="9072"/>
              </w:tabs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515C13" w:rsidRPr="00695730" w:rsidTr="00CD1A44">
        <w:tc>
          <w:tcPr>
            <w:tcW w:w="5148" w:type="dxa"/>
          </w:tcPr>
          <w:p w:rsidR="00515C13" w:rsidRPr="00695730" w:rsidRDefault="00515C13" w:rsidP="00CD1A44">
            <w:pPr>
              <w:suppressLineNumbers/>
              <w:tabs>
                <w:tab w:val="left" w:pos="709"/>
                <w:tab w:val="center" w:pos="4536"/>
                <w:tab w:val="right" w:pos="9072"/>
              </w:tabs>
              <w:suppressAutoHyphens/>
              <w:snapToGrid w:val="0"/>
              <w:spacing w:line="200" w:lineRule="atLeast"/>
              <w:ind w:right="-288"/>
              <w:jc w:val="center"/>
              <w:rPr>
                <w:rFonts w:ascii="Arial" w:hAnsi="Arial" w:cs="Arial"/>
                <w:lang w:eastAsia="ar-SA"/>
              </w:rPr>
            </w:pPr>
            <w:r w:rsidRPr="00695730">
              <w:rPr>
                <w:rFonts w:ascii="Arial" w:hAnsi="Arial" w:cs="Arial"/>
                <w:lang w:eastAsia="ar-SA"/>
              </w:rPr>
              <w:t xml:space="preserve">UPRAVNI ODJEL ZA PROSTORNO </w:t>
            </w:r>
          </w:p>
          <w:p w:rsidR="00515C13" w:rsidRPr="00695730" w:rsidRDefault="00515C13" w:rsidP="00CD1A44">
            <w:pPr>
              <w:suppressLineNumbers/>
              <w:tabs>
                <w:tab w:val="left" w:pos="709"/>
                <w:tab w:val="center" w:pos="4536"/>
                <w:tab w:val="right" w:pos="9072"/>
              </w:tabs>
              <w:suppressAutoHyphens/>
              <w:spacing w:line="200" w:lineRule="atLeast"/>
              <w:ind w:right="-108"/>
              <w:jc w:val="center"/>
              <w:rPr>
                <w:rFonts w:ascii="Arial" w:hAnsi="Arial" w:cs="Arial"/>
                <w:lang w:eastAsia="ar-SA"/>
              </w:rPr>
            </w:pPr>
            <w:r w:rsidRPr="00695730">
              <w:rPr>
                <w:rFonts w:ascii="Arial" w:hAnsi="Arial" w:cs="Arial"/>
                <w:lang w:eastAsia="ar-SA"/>
              </w:rPr>
              <w:t xml:space="preserve">UREĐENJE, GRADITELJSTVO I  </w:t>
            </w:r>
          </w:p>
          <w:p w:rsidR="00515C13" w:rsidRPr="00695730" w:rsidRDefault="00515C13" w:rsidP="00CD1A44">
            <w:pPr>
              <w:suppressLineNumbers/>
              <w:tabs>
                <w:tab w:val="left" w:pos="709"/>
                <w:tab w:val="center" w:pos="4536"/>
                <w:tab w:val="right" w:pos="9072"/>
              </w:tabs>
              <w:suppressAutoHyphens/>
              <w:spacing w:line="200" w:lineRule="atLeast"/>
              <w:ind w:right="-108"/>
              <w:jc w:val="center"/>
              <w:rPr>
                <w:rFonts w:ascii="Arial" w:hAnsi="Arial" w:cs="Arial"/>
                <w:lang w:eastAsia="ar-SA"/>
              </w:rPr>
            </w:pPr>
            <w:r w:rsidRPr="00695730">
              <w:rPr>
                <w:rFonts w:ascii="Arial" w:hAnsi="Arial" w:cs="Arial"/>
                <w:lang w:eastAsia="ar-SA"/>
              </w:rPr>
              <w:t>ZAŠTITU OKOLIŠA</w:t>
            </w:r>
          </w:p>
        </w:tc>
      </w:tr>
    </w:tbl>
    <w:p w:rsidR="00515C13" w:rsidRDefault="00515C13" w:rsidP="00515C13">
      <w:pPr>
        <w:tabs>
          <w:tab w:val="left" w:pos="709"/>
        </w:tabs>
        <w:suppressAutoHyphens/>
        <w:spacing w:line="200" w:lineRule="atLeast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3045"/>
      </w:tblGrid>
      <w:tr w:rsidR="00515C13" w:rsidRPr="00613090" w:rsidTr="00CD1A44">
        <w:trPr>
          <w:trHeight w:val="478"/>
        </w:trPr>
        <w:tc>
          <w:tcPr>
            <w:tcW w:w="1278" w:type="dxa"/>
          </w:tcPr>
          <w:p w:rsidR="00515C13" w:rsidRPr="00613090" w:rsidRDefault="00515C13" w:rsidP="00CD1A44">
            <w:pPr>
              <w:rPr>
                <w:rFonts w:ascii="Arial" w:hAnsi="Arial" w:cs="Arial"/>
                <w:color w:val="000000"/>
              </w:rPr>
            </w:pPr>
          </w:p>
          <w:p w:rsidR="00515C13" w:rsidRPr="00613090" w:rsidRDefault="00515C13" w:rsidP="00CD1A44">
            <w:pPr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>KLASA:</w:t>
            </w:r>
          </w:p>
        </w:tc>
        <w:tc>
          <w:tcPr>
            <w:tcW w:w="3045" w:type="dxa"/>
          </w:tcPr>
          <w:p w:rsidR="00515C13" w:rsidRDefault="00515C13" w:rsidP="00CD1A44">
            <w:pPr>
              <w:rPr>
                <w:rFonts w:ascii="Arial" w:eastAsia="MS Mincho" w:hAnsi="Arial" w:cs="Arial"/>
                <w:color w:val="000000"/>
              </w:rPr>
            </w:pPr>
          </w:p>
          <w:p w:rsidR="00515C13" w:rsidRPr="00613090" w:rsidRDefault="00515C13" w:rsidP="00CD1A44">
            <w:pPr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eastAsia="MS Mincho" w:hAnsi="Arial" w:cs="Arial"/>
                <w:color w:val="000000"/>
              </w:rPr>
              <w:t>UP/I-361-03/1</w:t>
            </w:r>
            <w:r>
              <w:rPr>
                <w:rFonts w:ascii="Arial" w:eastAsia="MS Mincho" w:hAnsi="Arial" w:cs="Arial"/>
                <w:color w:val="000000"/>
              </w:rPr>
              <w:t>9</w:t>
            </w:r>
            <w:r w:rsidRPr="00613090">
              <w:rPr>
                <w:rFonts w:ascii="Arial" w:eastAsia="MS Mincho" w:hAnsi="Arial" w:cs="Arial"/>
                <w:color w:val="000000"/>
              </w:rPr>
              <w:t>-06/</w:t>
            </w:r>
            <w:r>
              <w:rPr>
                <w:rFonts w:ascii="Arial" w:eastAsia="MS Mincho" w:hAnsi="Arial" w:cs="Arial"/>
                <w:color w:val="000000"/>
              </w:rPr>
              <w:t>86</w:t>
            </w:r>
          </w:p>
        </w:tc>
      </w:tr>
      <w:tr w:rsidR="00515C13" w:rsidRPr="00613090" w:rsidTr="00CD1A44">
        <w:trPr>
          <w:trHeight w:val="232"/>
        </w:trPr>
        <w:tc>
          <w:tcPr>
            <w:tcW w:w="1278" w:type="dxa"/>
          </w:tcPr>
          <w:p w:rsidR="00515C13" w:rsidRPr="00613090" w:rsidRDefault="00515C13" w:rsidP="00CD1A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URBROJ:</w:t>
            </w:r>
          </w:p>
        </w:tc>
        <w:tc>
          <w:tcPr>
            <w:tcW w:w="3045" w:type="dxa"/>
          </w:tcPr>
          <w:p w:rsidR="00515C13" w:rsidRPr="00613090" w:rsidRDefault="00515C13" w:rsidP="00CD1A44">
            <w:pPr>
              <w:rPr>
                <w:rFonts w:ascii="Arial" w:eastAsia="MS Mincho" w:hAnsi="Arial" w:cs="Arial"/>
                <w:color w:val="000000"/>
              </w:rPr>
            </w:pPr>
            <w:r>
              <w:rPr>
                <w:rFonts w:ascii="Arial" w:eastAsia="MS Mincho" w:hAnsi="Arial" w:cs="Arial"/>
                <w:color w:val="000000"/>
              </w:rPr>
              <w:t>2170-03-01/15-25-7</w:t>
            </w:r>
          </w:p>
        </w:tc>
      </w:tr>
      <w:tr w:rsidR="00515C13" w:rsidRPr="00613090" w:rsidTr="00CD1A44">
        <w:trPr>
          <w:trHeight w:val="245"/>
        </w:trPr>
        <w:tc>
          <w:tcPr>
            <w:tcW w:w="1278" w:type="dxa"/>
          </w:tcPr>
          <w:p w:rsidR="00515C13" w:rsidRPr="00613090" w:rsidRDefault="00515C13" w:rsidP="00CD1A44">
            <w:pPr>
              <w:rPr>
                <w:rFonts w:ascii="Arial" w:hAnsi="Arial" w:cs="Arial"/>
                <w:color w:val="000000"/>
              </w:rPr>
            </w:pPr>
            <w:r w:rsidRPr="00613090">
              <w:rPr>
                <w:rFonts w:ascii="Arial" w:hAnsi="Arial" w:cs="Arial"/>
                <w:color w:val="000000"/>
              </w:rPr>
              <w:t>Rijeka,</w:t>
            </w:r>
          </w:p>
        </w:tc>
        <w:tc>
          <w:tcPr>
            <w:tcW w:w="3045" w:type="dxa"/>
          </w:tcPr>
          <w:p w:rsidR="00515C13" w:rsidRPr="00613090" w:rsidRDefault="00F226C5" w:rsidP="00515C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515C13">
              <w:rPr>
                <w:rFonts w:ascii="Arial" w:hAnsi="Arial" w:cs="Arial"/>
                <w:color w:val="000000"/>
              </w:rPr>
              <w:t>. svibnja 2025.</w:t>
            </w:r>
          </w:p>
        </w:tc>
      </w:tr>
    </w:tbl>
    <w:p w:rsidR="00515C13" w:rsidRPr="000F5021" w:rsidRDefault="00515C13" w:rsidP="00515C13">
      <w:pPr>
        <w:pStyle w:val="NormalWeb"/>
        <w:ind w:firstLine="708"/>
        <w:jc w:val="both"/>
        <w:rPr>
          <w:rFonts w:ascii="Arial" w:hAnsi="Arial" w:cs="Arial"/>
          <w:b/>
        </w:rPr>
      </w:pPr>
      <w:proofErr w:type="spellStart"/>
      <w:r w:rsidRPr="000F5021">
        <w:rPr>
          <w:rFonts w:ascii="Arial" w:hAnsi="Arial" w:cs="Arial"/>
          <w:lang w:val="de-DE"/>
        </w:rPr>
        <w:t>Primorsko</w:t>
      </w:r>
      <w:proofErr w:type="spellEnd"/>
      <w:r w:rsidRPr="000F5021">
        <w:rPr>
          <w:rFonts w:ascii="Arial" w:hAnsi="Arial" w:cs="Arial"/>
        </w:rPr>
        <w:t>-</w:t>
      </w:r>
      <w:proofErr w:type="spellStart"/>
      <w:r w:rsidRPr="000F5021">
        <w:rPr>
          <w:rFonts w:ascii="Arial" w:hAnsi="Arial" w:cs="Arial"/>
          <w:lang w:val="de-DE"/>
        </w:rPr>
        <w:t>goranska</w:t>
      </w:r>
      <w:proofErr w:type="spellEnd"/>
      <w:r w:rsidRPr="000F5021">
        <w:rPr>
          <w:rFonts w:ascii="Arial" w:hAnsi="Arial" w:cs="Arial"/>
        </w:rPr>
        <w:t xml:space="preserve"> ž</w:t>
      </w:r>
      <w:proofErr w:type="spellStart"/>
      <w:r w:rsidRPr="000F5021">
        <w:rPr>
          <w:rFonts w:ascii="Arial" w:hAnsi="Arial" w:cs="Arial"/>
          <w:lang w:val="de-DE"/>
        </w:rPr>
        <w:t>upanija</w:t>
      </w:r>
      <w:proofErr w:type="spellEnd"/>
      <w:r w:rsidRPr="000F5021">
        <w:rPr>
          <w:rFonts w:ascii="Arial" w:hAnsi="Arial" w:cs="Arial"/>
        </w:rPr>
        <w:t xml:space="preserve">, Upravni odjel za prostorno uređenje, graditeljstvo i zaštitu okoliša, rješavajući po zahtjevu kojeg je zatražio investitor </w:t>
      </w:r>
      <w:bookmarkStart w:id="0" w:name="OLE_LINK13"/>
      <w:bookmarkStart w:id="1" w:name="OLE_LINK14"/>
      <w:bookmarkStart w:id="2" w:name="OLE_LINK1"/>
      <w:r>
        <w:rPr>
          <w:rFonts w:ascii="Arial" w:hAnsi="Arial" w:cs="Arial"/>
        </w:rPr>
        <w:t xml:space="preserve">Mladen </w:t>
      </w:r>
      <w:proofErr w:type="spellStart"/>
      <w:r>
        <w:rPr>
          <w:rFonts w:ascii="Arial" w:hAnsi="Arial" w:cs="Arial"/>
        </w:rPr>
        <w:t>Ćulum</w:t>
      </w:r>
      <w:proofErr w:type="spellEnd"/>
      <w:r w:rsidRPr="000F50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Ulica Andrije Peruča 2A, Rijeka, </w:t>
      </w:r>
      <w:r w:rsidRPr="000F5021">
        <w:rPr>
          <w:rFonts w:ascii="Arial" w:hAnsi="Arial" w:cs="Arial"/>
        </w:rPr>
        <w:t>OIB</w:t>
      </w:r>
      <w:bookmarkEnd w:id="0"/>
      <w:bookmarkEnd w:id="1"/>
      <w:bookmarkEnd w:id="2"/>
      <w:r>
        <w:rPr>
          <w:rFonts w:ascii="Arial" w:hAnsi="Arial" w:cs="Arial"/>
        </w:rPr>
        <w:t>: 22090544541</w:t>
      </w:r>
      <w:r w:rsidRPr="000F5021">
        <w:rPr>
          <w:rFonts w:ascii="Arial" w:hAnsi="Arial" w:cs="Arial"/>
        </w:rPr>
        <w:t xml:space="preserve">, na temelju članka 99. stavak 1. </w:t>
      </w:r>
      <w:r w:rsidRPr="005466F4">
        <w:rPr>
          <w:rFonts w:ascii="Arial" w:hAnsi="Arial" w:cs="Arial"/>
        </w:rPr>
        <w:t>Zakona o gradnji („Narodne novine“ broj 153/13, 20/17), a u vezi odredbe članka 61. Zakona o izmjenama i dopunama Zakona</w:t>
      </w:r>
      <w:r w:rsidR="00FE64C3">
        <w:rPr>
          <w:rFonts w:ascii="Arial" w:hAnsi="Arial" w:cs="Arial"/>
        </w:rPr>
        <w:t xml:space="preserve"> o gradnji („Narodne novine“ broj</w:t>
      </w:r>
      <w:r w:rsidRPr="005466F4">
        <w:rPr>
          <w:rFonts w:ascii="Arial" w:hAnsi="Arial" w:cs="Arial"/>
        </w:rPr>
        <w:t xml:space="preserve"> 39/19</w:t>
      </w:r>
      <w:proofErr w:type="gramStart"/>
      <w:r w:rsidRPr="005466F4">
        <w:rPr>
          <w:rFonts w:ascii="Arial" w:hAnsi="Arial" w:cs="Arial"/>
        </w:rPr>
        <w:t>),</w:t>
      </w:r>
      <w:r w:rsidRPr="000F5021">
        <w:rPr>
          <w:rFonts w:ascii="Arial" w:hAnsi="Arial" w:cs="Arial"/>
        </w:rPr>
        <w:t xml:space="preserve">  izdaje</w:t>
      </w:r>
      <w:proofErr w:type="gramEnd"/>
      <w:r w:rsidRPr="000F5021">
        <w:rPr>
          <w:rFonts w:ascii="Arial" w:hAnsi="Arial" w:cs="Arial"/>
        </w:rPr>
        <w:t xml:space="preserve"> slijedeću </w:t>
      </w:r>
    </w:p>
    <w:p w:rsidR="00515C13" w:rsidRPr="000F5021" w:rsidRDefault="00515C13" w:rsidP="00515C13">
      <w:pPr>
        <w:jc w:val="center"/>
        <w:rPr>
          <w:rFonts w:ascii="Arial" w:hAnsi="Arial" w:cs="Arial"/>
          <w:b/>
        </w:rPr>
      </w:pPr>
    </w:p>
    <w:p w:rsidR="00515C13" w:rsidRPr="000F5021" w:rsidRDefault="00515C13" w:rsidP="00515C13">
      <w:pPr>
        <w:jc w:val="center"/>
        <w:rPr>
          <w:rFonts w:ascii="Arial" w:hAnsi="Arial" w:cs="Arial"/>
          <w:b/>
        </w:rPr>
      </w:pPr>
      <w:r w:rsidRPr="000F5021">
        <w:rPr>
          <w:rFonts w:ascii="Arial" w:hAnsi="Arial" w:cs="Arial"/>
          <w:b/>
        </w:rPr>
        <w:t xml:space="preserve">G R A Đ E V I N S K U   D O Z V O L U </w:t>
      </w:r>
    </w:p>
    <w:p w:rsidR="00515C13" w:rsidRPr="000F5021" w:rsidRDefault="00515C13" w:rsidP="00515C13">
      <w:pPr>
        <w:jc w:val="center"/>
        <w:rPr>
          <w:rFonts w:ascii="Arial" w:hAnsi="Arial" w:cs="Arial"/>
          <w:b/>
          <w:color w:val="FF0000"/>
        </w:rPr>
      </w:pPr>
    </w:p>
    <w:p w:rsidR="00515C13" w:rsidRPr="000F5021" w:rsidRDefault="00515C13" w:rsidP="00515C13">
      <w:pPr>
        <w:pStyle w:val="NormalWeb"/>
        <w:jc w:val="both"/>
        <w:rPr>
          <w:rFonts w:ascii="Arial" w:hAnsi="Arial" w:cs="Arial"/>
        </w:rPr>
      </w:pPr>
      <w:r w:rsidRPr="000F5021">
        <w:rPr>
          <w:rFonts w:ascii="Arial" w:hAnsi="Arial" w:cs="Arial"/>
        </w:rPr>
        <w:t xml:space="preserve">1. Dozvoljava se građenje slobodnostojeće stambene građevine s </w:t>
      </w:r>
      <w:r>
        <w:rPr>
          <w:rFonts w:ascii="Arial" w:hAnsi="Arial" w:cs="Arial"/>
        </w:rPr>
        <w:t>dvije stambene</w:t>
      </w:r>
      <w:r w:rsidRPr="000F5021">
        <w:rPr>
          <w:rFonts w:ascii="Arial" w:hAnsi="Arial" w:cs="Arial"/>
        </w:rPr>
        <w:t xml:space="preserve"> jedinic</w:t>
      </w:r>
      <w:r>
        <w:rPr>
          <w:rFonts w:ascii="Arial" w:hAnsi="Arial" w:cs="Arial"/>
        </w:rPr>
        <w:t>e i pomoćne građevine</w:t>
      </w:r>
      <w:r w:rsidR="00F226C5">
        <w:rPr>
          <w:rFonts w:ascii="Arial" w:hAnsi="Arial" w:cs="Arial"/>
        </w:rPr>
        <w:t xml:space="preserve"> (ljetna kuhinja s natkrivenom terasom)</w:t>
      </w:r>
      <w:r w:rsidRPr="000F5021">
        <w:rPr>
          <w:rFonts w:ascii="Arial" w:hAnsi="Arial" w:cs="Arial"/>
        </w:rPr>
        <w:t xml:space="preserve">, na </w:t>
      </w:r>
      <w:proofErr w:type="spellStart"/>
      <w:r w:rsidRPr="000F5021">
        <w:rPr>
          <w:rFonts w:ascii="Arial" w:hAnsi="Arial" w:cs="Arial"/>
        </w:rPr>
        <w:t>k.č</w:t>
      </w:r>
      <w:proofErr w:type="spellEnd"/>
      <w:r w:rsidRPr="000F50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1043/1, k.o</w:t>
      </w:r>
      <w:r w:rsidR="00776E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Šmrika</w:t>
      </w:r>
      <w:proofErr w:type="spellEnd"/>
      <w:r>
        <w:rPr>
          <w:rFonts w:ascii="Arial" w:hAnsi="Arial" w:cs="Arial"/>
        </w:rPr>
        <w:t>,</w:t>
      </w:r>
      <w:r w:rsidRPr="000F5021">
        <w:rPr>
          <w:rFonts w:ascii="Arial" w:hAnsi="Arial" w:cs="Arial"/>
        </w:rPr>
        <w:t xml:space="preserve"> </w:t>
      </w:r>
      <w:r w:rsidRPr="005466F4">
        <w:rPr>
          <w:rFonts w:ascii="Arial" w:hAnsi="Arial" w:cs="Arial"/>
        </w:rPr>
        <w:t>druge skupine,</w:t>
      </w:r>
      <w:r w:rsidRPr="000F5021">
        <w:rPr>
          <w:rFonts w:ascii="Arial" w:hAnsi="Arial" w:cs="Arial"/>
        </w:rPr>
        <w:t xml:space="preserve"> u skladu sa glavnim projektom, zajedničke oznake:</w:t>
      </w:r>
      <w:r>
        <w:rPr>
          <w:rFonts w:ascii="Arial" w:hAnsi="Arial" w:cs="Arial"/>
        </w:rPr>
        <w:t xml:space="preserve"> MD-7-18</w:t>
      </w:r>
      <w:r w:rsidRPr="000F5021">
        <w:rPr>
          <w:rFonts w:ascii="Arial" w:hAnsi="Arial" w:cs="Arial"/>
        </w:rPr>
        <w:t xml:space="preserve">, izrađen u </w:t>
      </w:r>
      <w:r>
        <w:rPr>
          <w:rFonts w:ascii="Arial" w:hAnsi="Arial" w:cs="Arial"/>
        </w:rPr>
        <w:t>MD STUDIO PROJEKT d.o.o</w:t>
      </w:r>
      <w:r w:rsidRPr="000F5021"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Posteni</w:t>
      </w:r>
      <w:proofErr w:type="spellEnd"/>
      <w:r>
        <w:rPr>
          <w:rFonts w:ascii="Arial" w:hAnsi="Arial" w:cs="Arial"/>
        </w:rPr>
        <w:t xml:space="preserve"> 21, Novi Vinodolski, OIB: 03737220495, </w:t>
      </w:r>
      <w:r w:rsidRPr="000F5021">
        <w:rPr>
          <w:rFonts w:ascii="Arial" w:hAnsi="Arial" w:cs="Arial"/>
        </w:rPr>
        <w:t xml:space="preserve">koji je ovjerio glavni projektant ovlašteni </w:t>
      </w:r>
      <w:r>
        <w:rPr>
          <w:rFonts w:ascii="Arial" w:hAnsi="Arial" w:cs="Arial"/>
        </w:rPr>
        <w:t>inženjer građevinarstva Daniel Dražić</w:t>
      </w:r>
      <w:r w:rsidRPr="000F5021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struč.spec.ing.aedif</w:t>
      </w:r>
      <w:proofErr w:type="spellEnd"/>
      <w:r w:rsidRPr="000F5021">
        <w:rPr>
          <w:rFonts w:ascii="Arial" w:hAnsi="Arial" w:cs="Arial"/>
        </w:rPr>
        <w:t xml:space="preserve">., broj ovlaštenja </w:t>
      </w:r>
      <w:r>
        <w:rPr>
          <w:rFonts w:ascii="Arial" w:hAnsi="Arial" w:cs="Arial"/>
        </w:rPr>
        <w:t>G 4895</w:t>
      </w:r>
      <w:r w:rsidRPr="000F5021">
        <w:rPr>
          <w:rFonts w:ascii="Arial" w:hAnsi="Arial" w:cs="Arial"/>
        </w:rPr>
        <w:t>, a sastavni je dio građevinske dozvole.</w:t>
      </w:r>
      <w:r w:rsidR="00913A2B">
        <w:rPr>
          <w:rFonts w:ascii="Arial" w:hAnsi="Arial" w:cs="Arial"/>
        </w:rPr>
        <w:t xml:space="preserve"> </w:t>
      </w:r>
      <w:bookmarkStart w:id="3" w:name="_GoBack"/>
      <w:bookmarkEnd w:id="3"/>
    </w:p>
    <w:p w:rsidR="00515C13" w:rsidRPr="00EE0BCA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E0BCA">
        <w:rPr>
          <w:rFonts w:ascii="Arial" w:hAnsi="Arial" w:cs="Arial"/>
        </w:rPr>
        <w:t>2. Glavni projekt iz točke 1. i</w:t>
      </w:r>
      <w:r w:rsidR="009E4222">
        <w:rPr>
          <w:rFonts w:ascii="Arial" w:hAnsi="Arial" w:cs="Arial"/>
        </w:rPr>
        <w:t>zreke ove dozvole sadržava 6</w:t>
      </w:r>
      <w:r w:rsidRPr="00EE0BCA">
        <w:rPr>
          <w:rFonts w:ascii="Arial" w:hAnsi="Arial" w:cs="Arial"/>
        </w:rPr>
        <w:t xml:space="preserve"> (</w:t>
      </w:r>
      <w:r w:rsidR="009E4222">
        <w:rPr>
          <w:rFonts w:ascii="Arial" w:hAnsi="Arial" w:cs="Arial"/>
        </w:rPr>
        <w:t>šest</w:t>
      </w:r>
      <w:r w:rsidRPr="00EE0BCA">
        <w:rPr>
          <w:rFonts w:ascii="Arial" w:hAnsi="Arial" w:cs="Arial"/>
        </w:rPr>
        <w:t>) mapa:</w:t>
      </w:r>
    </w:p>
    <w:p w:rsidR="00515C13" w:rsidRPr="00EE0BCA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E0BCA">
        <w:rPr>
          <w:rFonts w:ascii="Arial" w:hAnsi="Arial" w:cs="Arial"/>
        </w:rPr>
        <w:t xml:space="preserve">- Mapa 1: Arhitektonski projekt, broj projekta: </w:t>
      </w:r>
      <w:r>
        <w:rPr>
          <w:rFonts w:ascii="Arial" w:hAnsi="Arial" w:cs="Arial"/>
        </w:rPr>
        <w:t>22-09-18-A o</w:t>
      </w:r>
      <w:r w:rsidRPr="00EE0BC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prosinca 2018</w:t>
      </w:r>
      <w:r w:rsidRPr="00EE0BCA">
        <w:rPr>
          <w:rFonts w:ascii="Arial" w:hAnsi="Arial" w:cs="Arial"/>
        </w:rPr>
        <w:t xml:space="preserve">. godine, izrađen u </w:t>
      </w:r>
      <w:r w:rsidR="00240F1B">
        <w:rPr>
          <w:rFonts w:ascii="Arial" w:hAnsi="Arial" w:cs="Arial"/>
        </w:rPr>
        <w:t>MD STUDIO PROJEKT d.o.o</w:t>
      </w:r>
      <w:r w:rsidR="00240F1B" w:rsidRPr="000F5021">
        <w:rPr>
          <w:rFonts w:ascii="Arial" w:hAnsi="Arial" w:cs="Arial"/>
        </w:rPr>
        <w:t>.</w:t>
      </w:r>
      <w:r w:rsidRPr="00EE0BCA">
        <w:rPr>
          <w:rFonts w:ascii="Arial" w:hAnsi="Arial" w:cs="Arial"/>
        </w:rPr>
        <w:t xml:space="preserve">, </w:t>
      </w:r>
      <w:r w:rsidR="00240F1B">
        <w:rPr>
          <w:rFonts w:ascii="Arial" w:hAnsi="Arial" w:cs="Arial"/>
        </w:rPr>
        <w:t xml:space="preserve">po ovlaštenom inženjeru </w:t>
      </w:r>
      <w:r w:rsidR="00776E7E">
        <w:rPr>
          <w:rFonts w:ascii="Arial" w:hAnsi="Arial" w:cs="Arial"/>
        </w:rPr>
        <w:t>arhitekture</w:t>
      </w:r>
      <w:r w:rsidR="00240F1B">
        <w:rPr>
          <w:rFonts w:ascii="Arial" w:hAnsi="Arial" w:cs="Arial"/>
        </w:rPr>
        <w:t xml:space="preserve"> </w:t>
      </w:r>
      <w:r w:rsidR="00776E7E">
        <w:rPr>
          <w:rFonts w:ascii="Arial" w:hAnsi="Arial" w:cs="Arial"/>
        </w:rPr>
        <w:t xml:space="preserve">Marini Kolač, </w:t>
      </w:r>
      <w:proofErr w:type="spellStart"/>
      <w:r w:rsidR="00776E7E">
        <w:rPr>
          <w:rFonts w:ascii="Arial" w:hAnsi="Arial" w:cs="Arial"/>
        </w:rPr>
        <w:t>dipl.ing.arh</w:t>
      </w:r>
      <w:proofErr w:type="spellEnd"/>
      <w:r w:rsidR="00776E7E">
        <w:rPr>
          <w:rFonts w:ascii="Arial" w:hAnsi="Arial" w:cs="Arial"/>
        </w:rPr>
        <w:t>.</w:t>
      </w:r>
      <w:r w:rsidR="00240F1B">
        <w:rPr>
          <w:rFonts w:ascii="Arial" w:hAnsi="Arial" w:cs="Arial"/>
        </w:rPr>
        <w:t xml:space="preserve">, </w:t>
      </w:r>
      <w:r w:rsidR="00240F1B" w:rsidRPr="000F5021">
        <w:rPr>
          <w:rFonts w:ascii="Arial" w:hAnsi="Arial" w:cs="Arial"/>
        </w:rPr>
        <w:t xml:space="preserve">broj ovlaštenja </w:t>
      </w:r>
      <w:r w:rsidR="00776E7E">
        <w:rPr>
          <w:rFonts w:ascii="Arial" w:hAnsi="Arial" w:cs="Arial"/>
        </w:rPr>
        <w:t>A 3792</w:t>
      </w:r>
      <w:r w:rsidRPr="00EE0BCA">
        <w:rPr>
          <w:rFonts w:ascii="Arial" w:hAnsi="Arial" w:cs="Arial"/>
        </w:rPr>
        <w:t xml:space="preserve">, </w:t>
      </w:r>
    </w:p>
    <w:p w:rsidR="00515C13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E0BC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Mapa 2</w:t>
      </w:r>
      <w:r w:rsidRPr="00EE0BCA">
        <w:rPr>
          <w:rFonts w:ascii="Arial" w:hAnsi="Arial" w:cs="Arial"/>
        </w:rPr>
        <w:t xml:space="preserve">: </w:t>
      </w:r>
      <w:r w:rsidR="00240F1B">
        <w:rPr>
          <w:rFonts w:ascii="Arial" w:hAnsi="Arial" w:cs="Arial"/>
        </w:rPr>
        <w:t>Građevinski p</w:t>
      </w:r>
      <w:r w:rsidRPr="00EE0BCA">
        <w:rPr>
          <w:rFonts w:ascii="Arial" w:hAnsi="Arial" w:cs="Arial"/>
        </w:rPr>
        <w:t xml:space="preserve">rojekt </w:t>
      </w:r>
      <w:r w:rsidR="00240F1B">
        <w:rPr>
          <w:rFonts w:ascii="Arial" w:hAnsi="Arial" w:cs="Arial"/>
        </w:rPr>
        <w:t>konstrukcije</w:t>
      </w:r>
      <w:r w:rsidRPr="00EE0BCA">
        <w:rPr>
          <w:rFonts w:ascii="Arial" w:hAnsi="Arial" w:cs="Arial"/>
        </w:rPr>
        <w:t>, broj</w:t>
      </w:r>
      <w:r w:rsidR="00240F1B">
        <w:rPr>
          <w:rFonts w:ascii="Arial" w:hAnsi="Arial" w:cs="Arial"/>
        </w:rPr>
        <w:t xml:space="preserve"> projekta</w:t>
      </w:r>
      <w:r w:rsidRPr="00EE0BCA">
        <w:rPr>
          <w:rFonts w:ascii="Arial" w:hAnsi="Arial" w:cs="Arial"/>
        </w:rPr>
        <w:t xml:space="preserve">: </w:t>
      </w:r>
      <w:r w:rsidR="00240F1B">
        <w:rPr>
          <w:rFonts w:ascii="Arial" w:hAnsi="Arial" w:cs="Arial"/>
        </w:rPr>
        <w:t>22-09-18-K</w:t>
      </w:r>
      <w:r w:rsidRPr="00B10E65">
        <w:rPr>
          <w:rFonts w:ascii="Arial" w:hAnsi="Arial" w:cs="Arial"/>
        </w:rPr>
        <w:t xml:space="preserve"> od </w:t>
      </w:r>
      <w:r w:rsidR="00240F1B">
        <w:rPr>
          <w:rFonts w:ascii="Arial" w:hAnsi="Arial" w:cs="Arial"/>
        </w:rPr>
        <w:t>prosinca 2018</w:t>
      </w:r>
      <w:r w:rsidRPr="00B10E65">
        <w:rPr>
          <w:rFonts w:ascii="Arial" w:hAnsi="Arial" w:cs="Arial"/>
        </w:rPr>
        <w:t xml:space="preserve">. godine, </w:t>
      </w:r>
      <w:r w:rsidR="00240F1B" w:rsidRPr="00EE0BCA">
        <w:rPr>
          <w:rFonts w:ascii="Arial" w:hAnsi="Arial" w:cs="Arial"/>
        </w:rPr>
        <w:t xml:space="preserve">izrađen u </w:t>
      </w:r>
      <w:r w:rsidR="00240F1B">
        <w:rPr>
          <w:rFonts w:ascii="Arial" w:hAnsi="Arial" w:cs="Arial"/>
        </w:rPr>
        <w:t>MD STUDIO PROJEKT d.o.o</w:t>
      </w:r>
      <w:r w:rsidR="00240F1B" w:rsidRPr="000F5021">
        <w:rPr>
          <w:rFonts w:ascii="Arial" w:hAnsi="Arial" w:cs="Arial"/>
        </w:rPr>
        <w:t>.</w:t>
      </w:r>
      <w:r w:rsidR="00240F1B" w:rsidRPr="00EE0BCA">
        <w:rPr>
          <w:rFonts w:ascii="Arial" w:hAnsi="Arial" w:cs="Arial"/>
        </w:rPr>
        <w:t xml:space="preserve">, </w:t>
      </w:r>
      <w:r w:rsidR="00240F1B">
        <w:rPr>
          <w:rFonts w:ascii="Arial" w:hAnsi="Arial" w:cs="Arial"/>
        </w:rPr>
        <w:t>po ovlaštenom inženjeru građevinarstva Danielu Dražiću</w:t>
      </w:r>
      <w:r w:rsidR="00240F1B" w:rsidRPr="000F5021">
        <w:rPr>
          <w:rFonts w:ascii="Arial" w:hAnsi="Arial" w:cs="Arial"/>
        </w:rPr>
        <w:t xml:space="preserve">, </w:t>
      </w:r>
      <w:proofErr w:type="spellStart"/>
      <w:r w:rsidR="00240F1B">
        <w:rPr>
          <w:rFonts w:ascii="Arial" w:hAnsi="Arial" w:cs="Arial"/>
        </w:rPr>
        <w:t>struč.spec.ing.aedif</w:t>
      </w:r>
      <w:proofErr w:type="spellEnd"/>
      <w:r w:rsidR="00240F1B">
        <w:rPr>
          <w:rFonts w:ascii="Arial" w:hAnsi="Arial" w:cs="Arial"/>
        </w:rPr>
        <w:t xml:space="preserve">., </w:t>
      </w:r>
      <w:r w:rsidR="00240F1B" w:rsidRPr="000F5021">
        <w:rPr>
          <w:rFonts w:ascii="Arial" w:hAnsi="Arial" w:cs="Arial"/>
        </w:rPr>
        <w:t xml:space="preserve">broj ovlaštenja </w:t>
      </w:r>
      <w:r w:rsidR="00240F1B">
        <w:rPr>
          <w:rFonts w:ascii="Arial" w:hAnsi="Arial" w:cs="Arial"/>
        </w:rPr>
        <w:t>G 4895</w:t>
      </w:r>
      <w:r w:rsidRPr="00EE0BCA">
        <w:rPr>
          <w:rFonts w:ascii="Arial" w:hAnsi="Arial" w:cs="Arial"/>
        </w:rPr>
        <w:t xml:space="preserve">, </w:t>
      </w:r>
    </w:p>
    <w:p w:rsidR="00515C13" w:rsidRPr="00E06213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E0BC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Mapa 3</w:t>
      </w:r>
      <w:r w:rsidRPr="00EE0BC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40F1B">
        <w:rPr>
          <w:rFonts w:ascii="Arial" w:hAnsi="Arial" w:cs="Arial"/>
        </w:rPr>
        <w:t>Građevinski projekt instalacije vode i kanalizacije</w:t>
      </w:r>
      <w:r w:rsidRPr="00EE0B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broj: </w:t>
      </w:r>
      <w:r w:rsidR="00240F1B">
        <w:rPr>
          <w:rFonts w:ascii="Arial" w:hAnsi="Arial" w:cs="Arial"/>
        </w:rPr>
        <w:t>22-09-18-VIK</w:t>
      </w:r>
      <w:r w:rsidRPr="00E06213">
        <w:rPr>
          <w:rFonts w:ascii="Arial" w:hAnsi="Arial" w:cs="Arial"/>
        </w:rPr>
        <w:t xml:space="preserve"> od </w:t>
      </w:r>
      <w:r w:rsidR="00240F1B">
        <w:rPr>
          <w:rFonts w:ascii="Arial" w:hAnsi="Arial" w:cs="Arial"/>
        </w:rPr>
        <w:t>prosinca 2018</w:t>
      </w:r>
      <w:r w:rsidRPr="00E06213">
        <w:rPr>
          <w:rFonts w:ascii="Arial" w:hAnsi="Arial" w:cs="Arial"/>
        </w:rPr>
        <w:t xml:space="preserve">. godine, </w:t>
      </w:r>
      <w:r w:rsidR="00240F1B" w:rsidRPr="00EE0BCA">
        <w:rPr>
          <w:rFonts w:ascii="Arial" w:hAnsi="Arial" w:cs="Arial"/>
        </w:rPr>
        <w:t xml:space="preserve">izrađen u </w:t>
      </w:r>
      <w:r w:rsidR="00240F1B">
        <w:rPr>
          <w:rFonts w:ascii="Arial" w:hAnsi="Arial" w:cs="Arial"/>
        </w:rPr>
        <w:t>MD STUDIO PROJEKT d.o.o</w:t>
      </w:r>
      <w:r w:rsidR="00240F1B" w:rsidRPr="000F5021">
        <w:rPr>
          <w:rFonts w:ascii="Arial" w:hAnsi="Arial" w:cs="Arial"/>
        </w:rPr>
        <w:t>.</w:t>
      </w:r>
      <w:r w:rsidR="00240F1B" w:rsidRPr="00EE0BCA">
        <w:rPr>
          <w:rFonts w:ascii="Arial" w:hAnsi="Arial" w:cs="Arial"/>
        </w:rPr>
        <w:t xml:space="preserve">, </w:t>
      </w:r>
      <w:r w:rsidR="00240F1B">
        <w:rPr>
          <w:rFonts w:ascii="Arial" w:hAnsi="Arial" w:cs="Arial"/>
        </w:rPr>
        <w:t>po ovlaštenom inženjeru građevinarstva Danielu Dražiću</w:t>
      </w:r>
      <w:r w:rsidR="00240F1B" w:rsidRPr="000F5021">
        <w:rPr>
          <w:rFonts w:ascii="Arial" w:hAnsi="Arial" w:cs="Arial"/>
        </w:rPr>
        <w:t xml:space="preserve">, </w:t>
      </w:r>
      <w:proofErr w:type="spellStart"/>
      <w:r w:rsidR="00240F1B">
        <w:rPr>
          <w:rFonts w:ascii="Arial" w:hAnsi="Arial" w:cs="Arial"/>
        </w:rPr>
        <w:t>struč.spec.ing.aedif</w:t>
      </w:r>
      <w:proofErr w:type="spellEnd"/>
      <w:r w:rsidR="00240F1B">
        <w:rPr>
          <w:rFonts w:ascii="Arial" w:hAnsi="Arial" w:cs="Arial"/>
        </w:rPr>
        <w:t xml:space="preserve">., </w:t>
      </w:r>
      <w:r w:rsidR="00240F1B" w:rsidRPr="000F5021">
        <w:rPr>
          <w:rFonts w:ascii="Arial" w:hAnsi="Arial" w:cs="Arial"/>
        </w:rPr>
        <w:t xml:space="preserve">broj ovlaštenja </w:t>
      </w:r>
      <w:r w:rsidR="00240F1B">
        <w:rPr>
          <w:rFonts w:ascii="Arial" w:hAnsi="Arial" w:cs="Arial"/>
        </w:rPr>
        <w:t>G 4895,</w:t>
      </w:r>
    </w:p>
    <w:p w:rsidR="00515C13" w:rsidRPr="00E06213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06213">
        <w:rPr>
          <w:rFonts w:ascii="Arial" w:hAnsi="Arial" w:cs="Arial"/>
        </w:rPr>
        <w:t>- Mapa 4: Elektrotehnički projekt</w:t>
      </w:r>
      <w:r w:rsidR="00240F1B">
        <w:rPr>
          <w:rFonts w:ascii="Arial" w:hAnsi="Arial" w:cs="Arial"/>
        </w:rPr>
        <w:t>, energetske i EKMI instalacije i LPS sustava</w:t>
      </w:r>
      <w:r w:rsidRPr="00E06213">
        <w:rPr>
          <w:rFonts w:ascii="Arial" w:hAnsi="Arial" w:cs="Arial"/>
        </w:rPr>
        <w:t>, broj</w:t>
      </w:r>
      <w:r w:rsidR="00240F1B">
        <w:rPr>
          <w:rFonts w:ascii="Arial" w:hAnsi="Arial" w:cs="Arial"/>
        </w:rPr>
        <w:t xml:space="preserve"> projekta</w:t>
      </w:r>
      <w:r w:rsidRPr="00E06213">
        <w:rPr>
          <w:rFonts w:ascii="Arial" w:hAnsi="Arial" w:cs="Arial"/>
        </w:rPr>
        <w:t xml:space="preserve">: </w:t>
      </w:r>
      <w:r w:rsidR="00240F1B">
        <w:rPr>
          <w:rFonts w:ascii="Arial" w:hAnsi="Arial" w:cs="Arial"/>
        </w:rPr>
        <w:t>EL-018/2019</w:t>
      </w:r>
      <w:r w:rsidRPr="00E06213">
        <w:rPr>
          <w:rFonts w:ascii="Arial" w:hAnsi="Arial" w:cs="Arial"/>
        </w:rPr>
        <w:t xml:space="preserve"> od </w:t>
      </w:r>
      <w:r w:rsidR="00240F1B">
        <w:rPr>
          <w:rFonts w:ascii="Arial" w:hAnsi="Arial" w:cs="Arial"/>
        </w:rPr>
        <w:t>ožujka</w:t>
      </w:r>
      <w:r w:rsidRPr="00E06213">
        <w:rPr>
          <w:rFonts w:ascii="Arial" w:hAnsi="Arial" w:cs="Arial"/>
        </w:rPr>
        <w:t xml:space="preserve"> 2019. godine, izrađen </w:t>
      </w:r>
      <w:r w:rsidR="00240F1B">
        <w:rPr>
          <w:rFonts w:ascii="Arial" w:hAnsi="Arial" w:cs="Arial"/>
        </w:rPr>
        <w:t xml:space="preserve">u ELEKTRO DONAT </w:t>
      </w:r>
      <w:proofErr w:type="spellStart"/>
      <w:r w:rsidR="00240F1B">
        <w:rPr>
          <w:rFonts w:ascii="Arial" w:hAnsi="Arial" w:cs="Arial"/>
        </w:rPr>
        <w:t>j.d.o.o</w:t>
      </w:r>
      <w:proofErr w:type="spellEnd"/>
      <w:r w:rsidR="00240F1B">
        <w:rPr>
          <w:rFonts w:ascii="Arial" w:hAnsi="Arial" w:cs="Arial"/>
        </w:rPr>
        <w:t>., Ante Starčevića</w:t>
      </w:r>
      <w:r w:rsidR="009E4222">
        <w:rPr>
          <w:rFonts w:ascii="Arial" w:hAnsi="Arial" w:cs="Arial"/>
        </w:rPr>
        <w:t xml:space="preserve"> 15/A, Zadar, OIB: 55671890974</w:t>
      </w:r>
      <w:r w:rsidRPr="00E06213">
        <w:rPr>
          <w:rFonts w:ascii="Arial" w:hAnsi="Arial" w:cs="Arial"/>
        </w:rPr>
        <w:t>,</w:t>
      </w:r>
      <w:r w:rsidR="00240F1B">
        <w:rPr>
          <w:rFonts w:ascii="Arial" w:hAnsi="Arial" w:cs="Arial"/>
        </w:rPr>
        <w:t xml:space="preserve"> po ovlaštenom inženjeru elektrotehnike</w:t>
      </w:r>
      <w:r w:rsidRPr="00E06213">
        <w:rPr>
          <w:rFonts w:ascii="Arial" w:hAnsi="Arial" w:cs="Arial"/>
        </w:rPr>
        <w:t xml:space="preserve"> </w:t>
      </w:r>
      <w:r w:rsidR="00240F1B">
        <w:rPr>
          <w:rFonts w:ascii="Arial" w:hAnsi="Arial" w:cs="Arial"/>
        </w:rPr>
        <w:t xml:space="preserve">Marinu Grbiću, </w:t>
      </w:r>
      <w:proofErr w:type="spellStart"/>
      <w:r w:rsidR="00240F1B">
        <w:rPr>
          <w:rFonts w:ascii="Arial" w:hAnsi="Arial" w:cs="Arial"/>
        </w:rPr>
        <w:t>struč.spec.ing.ele</w:t>
      </w:r>
      <w:proofErr w:type="spellEnd"/>
      <w:r w:rsidR="00240F1B">
        <w:rPr>
          <w:rFonts w:ascii="Arial" w:hAnsi="Arial" w:cs="Arial"/>
        </w:rPr>
        <w:t>.</w:t>
      </w:r>
      <w:r w:rsidRPr="00E06213">
        <w:rPr>
          <w:rFonts w:ascii="Arial" w:hAnsi="Arial" w:cs="Arial"/>
        </w:rPr>
        <w:t xml:space="preserve">, broj ovlaštenja E </w:t>
      </w:r>
      <w:r w:rsidR="00240F1B">
        <w:rPr>
          <w:rFonts w:ascii="Arial" w:hAnsi="Arial" w:cs="Arial"/>
        </w:rPr>
        <w:t>2810</w:t>
      </w:r>
      <w:r w:rsidRPr="00E06213">
        <w:rPr>
          <w:rFonts w:ascii="Arial" w:hAnsi="Arial" w:cs="Arial"/>
        </w:rPr>
        <w:t xml:space="preserve">, </w:t>
      </w:r>
    </w:p>
    <w:p w:rsidR="00515C13" w:rsidRPr="00EE0BCA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E0BCA"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</w:rPr>
        <w:t>Mapa 5</w:t>
      </w:r>
      <w:r w:rsidRPr="00EE0BC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553B8">
        <w:rPr>
          <w:rFonts w:ascii="Arial" w:hAnsi="Arial" w:cs="Arial"/>
        </w:rPr>
        <w:t>Geodetski projekt</w:t>
      </w:r>
      <w:r w:rsidRPr="00E062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broj: </w:t>
      </w:r>
      <w:r w:rsidR="003553B8">
        <w:rPr>
          <w:rFonts w:ascii="Arial" w:hAnsi="Arial" w:cs="Arial"/>
        </w:rPr>
        <w:t>2018-042</w:t>
      </w:r>
      <w:r w:rsidRPr="00E06213">
        <w:rPr>
          <w:rFonts w:ascii="Arial" w:hAnsi="Arial" w:cs="Arial"/>
        </w:rPr>
        <w:t xml:space="preserve"> od </w:t>
      </w:r>
      <w:r w:rsidR="003553B8">
        <w:rPr>
          <w:rFonts w:ascii="Arial" w:hAnsi="Arial" w:cs="Arial"/>
        </w:rPr>
        <w:t>veljače</w:t>
      </w:r>
      <w:r w:rsidRPr="00E06213">
        <w:rPr>
          <w:rFonts w:ascii="Arial" w:hAnsi="Arial" w:cs="Arial"/>
        </w:rPr>
        <w:t xml:space="preserve"> 2019. godine, </w:t>
      </w:r>
      <w:r w:rsidRPr="00EE0BCA">
        <w:rPr>
          <w:rFonts w:ascii="Arial" w:hAnsi="Arial" w:cs="Arial"/>
        </w:rPr>
        <w:t xml:space="preserve">izrađen u </w:t>
      </w:r>
      <w:r w:rsidR="003553B8">
        <w:rPr>
          <w:rFonts w:ascii="Arial" w:hAnsi="Arial" w:cs="Arial"/>
        </w:rPr>
        <w:t>Uredu ovlaštenog inženjer</w:t>
      </w:r>
      <w:r w:rsidR="009237AE">
        <w:rPr>
          <w:rFonts w:ascii="Arial" w:hAnsi="Arial" w:cs="Arial"/>
        </w:rPr>
        <w:t>a</w:t>
      </w:r>
      <w:r w:rsidR="003553B8">
        <w:rPr>
          <w:rFonts w:ascii="Arial" w:hAnsi="Arial" w:cs="Arial"/>
        </w:rPr>
        <w:t xml:space="preserve"> </w:t>
      </w:r>
      <w:r w:rsidR="009E4222">
        <w:rPr>
          <w:rFonts w:ascii="Arial" w:hAnsi="Arial" w:cs="Arial"/>
        </w:rPr>
        <w:t>geodezije</w:t>
      </w:r>
      <w:r w:rsidR="003553B8">
        <w:rPr>
          <w:rFonts w:ascii="Arial" w:hAnsi="Arial" w:cs="Arial"/>
        </w:rPr>
        <w:t xml:space="preserve"> Jasmina </w:t>
      </w:r>
      <w:proofErr w:type="spellStart"/>
      <w:r w:rsidR="003553B8">
        <w:rPr>
          <w:rFonts w:ascii="Arial" w:hAnsi="Arial" w:cs="Arial"/>
        </w:rPr>
        <w:t>Jurinčić</w:t>
      </w:r>
      <w:proofErr w:type="spellEnd"/>
      <w:r w:rsidR="003553B8">
        <w:rPr>
          <w:rFonts w:ascii="Arial" w:hAnsi="Arial" w:cs="Arial"/>
        </w:rPr>
        <w:t xml:space="preserve">, po ovlaštenom inženjeru geodezije Jasmini </w:t>
      </w:r>
      <w:proofErr w:type="spellStart"/>
      <w:r w:rsidR="003553B8">
        <w:rPr>
          <w:rFonts w:ascii="Arial" w:hAnsi="Arial" w:cs="Arial"/>
        </w:rPr>
        <w:t>Jurinčić</w:t>
      </w:r>
      <w:proofErr w:type="spellEnd"/>
      <w:r w:rsidR="003553B8">
        <w:rPr>
          <w:rFonts w:ascii="Arial" w:hAnsi="Arial" w:cs="Arial"/>
        </w:rPr>
        <w:t xml:space="preserve">, </w:t>
      </w:r>
      <w:proofErr w:type="spellStart"/>
      <w:r w:rsidR="003553B8">
        <w:rPr>
          <w:rFonts w:ascii="Arial" w:hAnsi="Arial" w:cs="Arial"/>
        </w:rPr>
        <w:t>ing.geod</w:t>
      </w:r>
      <w:proofErr w:type="spellEnd"/>
      <w:r w:rsidR="003553B8">
        <w:rPr>
          <w:rFonts w:ascii="Arial" w:hAnsi="Arial" w:cs="Arial"/>
        </w:rPr>
        <w:t>., broj ovlaštenja Geo 952</w:t>
      </w:r>
      <w:r w:rsidRPr="00E06213">
        <w:rPr>
          <w:rFonts w:ascii="Arial" w:hAnsi="Arial" w:cs="Arial"/>
        </w:rPr>
        <w:t xml:space="preserve">, </w:t>
      </w:r>
    </w:p>
    <w:p w:rsidR="00515C13" w:rsidRPr="002E6C99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E6C99">
        <w:rPr>
          <w:rFonts w:ascii="Arial" w:hAnsi="Arial" w:cs="Arial"/>
        </w:rPr>
        <w:t xml:space="preserve">- Mapa 6: </w:t>
      </w:r>
      <w:r w:rsidR="003553B8">
        <w:rPr>
          <w:rFonts w:ascii="Arial" w:hAnsi="Arial" w:cs="Arial"/>
        </w:rPr>
        <w:t>Strojarske instalacije</w:t>
      </w:r>
      <w:r w:rsidRPr="002E6C99">
        <w:rPr>
          <w:rFonts w:ascii="Arial" w:hAnsi="Arial" w:cs="Arial"/>
        </w:rPr>
        <w:t xml:space="preserve">, </w:t>
      </w:r>
      <w:r w:rsidR="003553B8">
        <w:rPr>
          <w:rFonts w:ascii="Arial" w:hAnsi="Arial" w:cs="Arial"/>
        </w:rPr>
        <w:t>broj projekta</w:t>
      </w:r>
      <w:r w:rsidRPr="002E6C99">
        <w:rPr>
          <w:rFonts w:ascii="Arial" w:hAnsi="Arial" w:cs="Arial"/>
        </w:rPr>
        <w:t xml:space="preserve">: </w:t>
      </w:r>
      <w:r w:rsidR="003553B8">
        <w:rPr>
          <w:rFonts w:ascii="Arial" w:hAnsi="Arial" w:cs="Arial"/>
        </w:rPr>
        <w:t>2019-30</w:t>
      </w:r>
      <w:r w:rsidRPr="002E6C99">
        <w:rPr>
          <w:rFonts w:ascii="Arial" w:hAnsi="Arial" w:cs="Arial"/>
        </w:rPr>
        <w:t xml:space="preserve">, od </w:t>
      </w:r>
      <w:r w:rsidR="003553B8">
        <w:rPr>
          <w:rFonts w:ascii="Arial" w:hAnsi="Arial" w:cs="Arial"/>
        </w:rPr>
        <w:t>travnja 2019</w:t>
      </w:r>
      <w:r w:rsidRPr="002E6C99">
        <w:rPr>
          <w:rFonts w:ascii="Arial" w:hAnsi="Arial" w:cs="Arial"/>
        </w:rPr>
        <w:t xml:space="preserve">. godine, izrađen u </w:t>
      </w:r>
      <w:r w:rsidR="003553B8">
        <w:rPr>
          <w:rFonts w:ascii="Arial" w:hAnsi="Arial" w:cs="Arial"/>
        </w:rPr>
        <w:t xml:space="preserve">KLIMA-MARINE d.o.o., </w:t>
      </w:r>
      <w:proofErr w:type="spellStart"/>
      <w:r w:rsidR="003553B8">
        <w:rPr>
          <w:rFonts w:ascii="Arial" w:hAnsi="Arial" w:cs="Arial"/>
        </w:rPr>
        <w:t>Ciottina</w:t>
      </w:r>
      <w:proofErr w:type="spellEnd"/>
      <w:r w:rsidR="003553B8">
        <w:rPr>
          <w:rFonts w:ascii="Arial" w:hAnsi="Arial" w:cs="Arial"/>
        </w:rPr>
        <w:t xml:space="preserve"> 26, Rijeka, OIB: 77498128663</w:t>
      </w:r>
      <w:r w:rsidR="009E4222">
        <w:rPr>
          <w:rFonts w:ascii="Arial" w:hAnsi="Arial" w:cs="Arial"/>
        </w:rPr>
        <w:t xml:space="preserve">, po ovlaštenom inženjeru strojarstva Marku </w:t>
      </w:r>
      <w:proofErr w:type="spellStart"/>
      <w:r w:rsidR="002B031A">
        <w:rPr>
          <w:rFonts w:ascii="Arial" w:hAnsi="Arial" w:cs="Arial"/>
        </w:rPr>
        <w:t>P</w:t>
      </w:r>
      <w:r w:rsidR="009E4222">
        <w:rPr>
          <w:rFonts w:ascii="Arial" w:hAnsi="Arial" w:cs="Arial"/>
        </w:rPr>
        <w:t>evaleku</w:t>
      </w:r>
      <w:proofErr w:type="spellEnd"/>
      <w:r w:rsidR="009E4222">
        <w:rPr>
          <w:rFonts w:ascii="Arial" w:hAnsi="Arial" w:cs="Arial"/>
        </w:rPr>
        <w:t xml:space="preserve">, </w:t>
      </w:r>
      <w:proofErr w:type="spellStart"/>
      <w:r w:rsidR="009E4222">
        <w:rPr>
          <w:rFonts w:ascii="Arial" w:hAnsi="Arial" w:cs="Arial"/>
        </w:rPr>
        <w:t>dipl.in</w:t>
      </w:r>
      <w:r w:rsidR="00DE3A02">
        <w:rPr>
          <w:rFonts w:ascii="Arial" w:hAnsi="Arial" w:cs="Arial"/>
        </w:rPr>
        <w:t>g.stroj</w:t>
      </w:r>
      <w:proofErr w:type="spellEnd"/>
      <w:r w:rsidR="00DE3A02">
        <w:rPr>
          <w:rFonts w:ascii="Arial" w:hAnsi="Arial" w:cs="Arial"/>
        </w:rPr>
        <w:t>., broj ovlaštenja S 1606</w:t>
      </w:r>
      <w:r>
        <w:rPr>
          <w:rFonts w:ascii="Arial" w:hAnsi="Arial" w:cs="Arial"/>
        </w:rPr>
        <w:t>.</w:t>
      </w:r>
    </w:p>
    <w:p w:rsidR="00515C13" w:rsidRPr="002E6C99" w:rsidRDefault="00515C13" w:rsidP="00515C13">
      <w:pPr>
        <w:spacing w:before="120"/>
        <w:jc w:val="both"/>
        <w:rPr>
          <w:rFonts w:ascii="Arial" w:hAnsi="Arial" w:cs="Arial"/>
        </w:rPr>
      </w:pPr>
      <w:r w:rsidRPr="002E6C99">
        <w:rPr>
          <w:rFonts w:ascii="Arial" w:hAnsi="Arial" w:cs="Arial"/>
        </w:rPr>
        <w:t>3. Ova građevinska dozvola prestaje važiti ako investitor ne pristupi građenju</w:t>
      </w:r>
      <w:r w:rsidRPr="002E6C99">
        <w:rPr>
          <w:rFonts w:ascii="Arial" w:hAnsi="Arial" w:cs="Arial"/>
          <w:b/>
          <w:i/>
        </w:rPr>
        <w:t xml:space="preserve"> </w:t>
      </w:r>
      <w:r w:rsidRPr="002E6C99">
        <w:rPr>
          <w:rFonts w:ascii="Arial" w:hAnsi="Arial" w:cs="Arial"/>
        </w:rPr>
        <w:t xml:space="preserve"> u roku od tri godine od dana pravomoćnosti iste.</w:t>
      </w:r>
    </w:p>
    <w:p w:rsidR="00515C13" w:rsidRPr="002E6C99" w:rsidRDefault="00515C13" w:rsidP="00515C13">
      <w:pPr>
        <w:spacing w:before="120"/>
        <w:jc w:val="both"/>
        <w:rPr>
          <w:rFonts w:ascii="Arial" w:hAnsi="Arial" w:cs="Arial"/>
        </w:rPr>
      </w:pPr>
      <w:r w:rsidRPr="002E6C99">
        <w:rPr>
          <w:rFonts w:ascii="Arial" w:hAnsi="Arial" w:cs="Arial"/>
        </w:rPr>
        <w:t>4. Investitor je dužan građenje građevine iz točke 1. izreke ovoga rješenja te stručni nadzor građenja povjeriti osobama koje ispunjavaju uvjete za obavljanje djelatnosti građenja, odnosno obavljanja stručnog nadzora građenja.</w:t>
      </w:r>
    </w:p>
    <w:p w:rsidR="00515C13" w:rsidRPr="002E6C99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E6C99">
        <w:rPr>
          <w:rFonts w:ascii="Arial" w:hAnsi="Arial" w:cs="Arial"/>
        </w:rPr>
        <w:t>5. Investitor je dužan ovom tijelu prijaviti početak građenja najkasnije osam dana prije početka građenja.</w:t>
      </w:r>
    </w:p>
    <w:p w:rsidR="00515C13" w:rsidRPr="002E6C99" w:rsidRDefault="00515C13" w:rsidP="00515C13">
      <w:pPr>
        <w:spacing w:before="120"/>
        <w:jc w:val="both"/>
        <w:rPr>
          <w:rFonts w:ascii="Arial" w:hAnsi="Arial" w:cs="Arial"/>
        </w:rPr>
      </w:pPr>
      <w:r w:rsidRPr="002E6C99">
        <w:rPr>
          <w:rFonts w:ascii="Arial" w:hAnsi="Arial" w:cs="Arial"/>
        </w:rPr>
        <w:t>6. Građevina iz točke 1. ovoga rješenja može se početi koristiti, odnosno staviti u pogon nakon što investitor ishodi uporabnu dozvolu za građevinu.</w:t>
      </w:r>
    </w:p>
    <w:p w:rsidR="00515C13" w:rsidRPr="002E6C99" w:rsidRDefault="00515C13" w:rsidP="00515C13">
      <w:pPr>
        <w:jc w:val="center"/>
        <w:rPr>
          <w:rFonts w:ascii="Arial" w:hAnsi="Arial" w:cs="Arial"/>
          <w:b/>
        </w:rPr>
      </w:pPr>
    </w:p>
    <w:p w:rsidR="00515C13" w:rsidRPr="002E6C99" w:rsidRDefault="00515C13" w:rsidP="00515C13">
      <w:pPr>
        <w:jc w:val="center"/>
        <w:rPr>
          <w:rFonts w:ascii="Arial" w:hAnsi="Arial" w:cs="Arial"/>
          <w:b/>
        </w:rPr>
      </w:pPr>
    </w:p>
    <w:p w:rsidR="00515C13" w:rsidRPr="002E6C99" w:rsidRDefault="00515C13" w:rsidP="00515C13">
      <w:pPr>
        <w:jc w:val="center"/>
        <w:rPr>
          <w:rFonts w:ascii="Arial" w:hAnsi="Arial" w:cs="Arial"/>
          <w:b/>
        </w:rPr>
      </w:pPr>
      <w:r w:rsidRPr="002E6C99">
        <w:rPr>
          <w:rFonts w:ascii="Arial" w:hAnsi="Arial" w:cs="Arial"/>
          <w:b/>
        </w:rPr>
        <w:t xml:space="preserve">O b r a z l o ž e n j e  </w:t>
      </w:r>
    </w:p>
    <w:p w:rsidR="00515C13" w:rsidRPr="000F5021" w:rsidRDefault="00515C13" w:rsidP="00515C13">
      <w:pPr>
        <w:jc w:val="center"/>
        <w:rPr>
          <w:rFonts w:ascii="Arial" w:hAnsi="Arial" w:cs="Arial"/>
          <w:b/>
          <w:color w:val="FF0000"/>
        </w:rPr>
      </w:pPr>
    </w:p>
    <w:p w:rsidR="00515C13" w:rsidRPr="002E6C99" w:rsidRDefault="00515C13" w:rsidP="00515C13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2E6C99">
        <w:rPr>
          <w:rFonts w:ascii="Arial" w:hAnsi="Arial" w:cs="Arial"/>
        </w:rPr>
        <w:t xml:space="preserve">Investitor </w:t>
      </w:r>
      <w:r w:rsidR="009E4222">
        <w:rPr>
          <w:rFonts w:ascii="Arial" w:hAnsi="Arial" w:cs="Arial"/>
        </w:rPr>
        <w:t xml:space="preserve">Mladen </w:t>
      </w:r>
      <w:proofErr w:type="spellStart"/>
      <w:r w:rsidR="009E4222">
        <w:rPr>
          <w:rFonts w:ascii="Arial" w:hAnsi="Arial" w:cs="Arial"/>
        </w:rPr>
        <w:t>Ćulum</w:t>
      </w:r>
      <w:proofErr w:type="spellEnd"/>
      <w:r w:rsidRPr="002E6C99">
        <w:rPr>
          <w:rFonts w:ascii="Arial" w:hAnsi="Arial" w:cs="Arial"/>
        </w:rPr>
        <w:t xml:space="preserve">, </w:t>
      </w:r>
      <w:r w:rsidR="009E4222">
        <w:rPr>
          <w:rFonts w:ascii="Arial" w:hAnsi="Arial" w:cs="Arial"/>
        </w:rPr>
        <w:t xml:space="preserve">Ulica Andrije Peruča 2A, Rijeka, </w:t>
      </w:r>
      <w:r w:rsidR="009E4222" w:rsidRPr="000F5021">
        <w:rPr>
          <w:rFonts w:ascii="Arial" w:hAnsi="Arial" w:cs="Arial"/>
        </w:rPr>
        <w:t>OIB</w:t>
      </w:r>
      <w:r w:rsidR="009E4222">
        <w:rPr>
          <w:rFonts w:ascii="Arial" w:hAnsi="Arial" w:cs="Arial"/>
        </w:rPr>
        <w:t>: 22090544541</w:t>
      </w:r>
      <w:r w:rsidRPr="002E6C99">
        <w:rPr>
          <w:rFonts w:ascii="Arial" w:hAnsi="Arial" w:cs="Arial"/>
        </w:rPr>
        <w:t xml:space="preserve">, zatražio je podneskom od </w:t>
      </w:r>
      <w:r w:rsidR="009E4222">
        <w:rPr>
          <w:rFonts w:ascii="Arial" w:hAnsi="Arial" w:cs="Arial"/>
        </w:rPr>
        <w:t xml:space="preserve">12. travnja 2019. </w:t>
      </w:r>
      <w:r w:rsidRPr="002E6C99">
        <w:rPr>
          <w:rFonts w:ascii="Arial" w:hAnsi="Arial" w:cs="Arial"/>
        </w:rPr>
        <w:t>godine</w:t>
      </w:r>
      <w:r w:rsidR="009237AE">
        <w:rPr>
          <w:rFonts w:ascii="Arial" w:hAnsi="Arial" w:cs="Arial"/>
        </w:rPr>
        <w:t>,</w:t>
      </w:r>
      <w:r w:rsidRPr="002E6C99">
        <w:rPr>
          <w:rFonts w:ascii="Arial" w:hAnsi="Arial" w:cs="Arial"/>
        </w:rPr>
        <w:t xml:space="preserve"> izdavanje građevinske dozvole za građenje slobodnostojeće stambene građevine s </w:t>
      </w:r>
      <w:r w:rsidR="009E4222">
        <w:rPr>
          <w:rFonts w:ascii="Arial" w:hAnsi="Arial" w:cs="Arial"/>
        </w:rPr>
        <w:t>dvije stambene jedinice i pomoćne građevine</w:t>
      </w:r>
      <w:r w:rsidR="00DE3A02">
        <w:rPr>
          <w:rFonts w:ascii="Arial" w:hAnsi="Arial" w:cs="Arial"/>
        </w:rPr>
        <w:t xml:space="preserve"> (ljetne kuhinje s natkrivenom terasom)</w:t>
      </w:r>
      <w:r w:rsidRPr="002E6C99">
        <w:rPr>
          <w:rFonts w:ascii="Arial" w:hAnsi="Arial" w:cs="Arial"/>
        </w:rPr>
        <w:t xml:space="preserve">, na </w:t>
      </w:r>
      <w:proofErr w:type="spellStart"/>
      <w:r w:rsidRPr="002E6C99">
        <w:rPr>
          <w:rFonts w:ascii="Arial" w:hAnsi="Arial" w:cs="Arial"/>
        </w:rPr>
        <w:t>k.č</w:t>
      </w:r>
      <w:proofErr w:type="spellEnd"/>
      <w:r w:rsidRPr="002E6C99">
        <w:rPr>
          <w:rFonts w:ascii="Arial" w:hAnsi="Arial" w:cs="Arial"/>
        </w:rPr>
        <w:t xml:space="preserve">. </w:t>
      </w:r>
      <w:r w:rsidR="009E4222">
        <w:rPr>
          <w:rFonts w:ascii="Arial" w:hAnsi="Arial" w:cs="Arial"/>
        </w:rPr>
        <w:t xml:space="preserve">1043/1, k.o. </w:t>
      </w:r>
      <w:proofErr w:type="spellStart"/>
      <w:r w:rsidR="009E4222">
        <w:rPr>
          <w:rFonts w:ascii="Arial" w:hAnsi="Arial" w:cs="Arial"/>
        </w:rPr>
        <w:t>Šmrika</w:t>
      </w:r>
      <w:proofErr w:type="spellEnd"/>
      <w:r w:rsidR="009E4222">
        <w:rPr>
          <w:rFonts w:ascii="Arial" w:hAnsi="Arial" w:cs="Arial"/>
        </w:rPr>
        <w:t>.</w:t>
      </w:r>
      <w:r w:rsidRPr="002E6C99">
        <w:rPr>
          <w:rFonts w:ascii="Arial" w:hAnsi="Arial" w:cs="Arial"/>
        </w:rPr>
        <w:t xml:space="preserve"> </w:t>
      </w:r>
    </w:p>
    <w:p w:rsidR="00515C13" w:rsidRPr="006F2900" w:rsidRDefault="00515C13" w:rsidP="00515C13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6F2900">
        <w:rPr>
          <w:rFonts w:ascii="Arial" w:hAnsi="Arial" w:cs="Arial"/>
        </w:rPr>
        <w:t>Uz zahtjev, investitor je priložio dokumente propisane odredbom članka 108. st. 2. Zakona gradnji, i to:</w:t>
      </w:r>
    </w:p>
    <w:p w:rsidR="00515C13" w:rsidRPr="006F2900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F2900">
        <w:rPr>
          <w:rFonts w:ascii="Arial" w:hAnsi="Arial" w:cs="Arial"/>
        </w:rPr>
        <w:t>- tri primjerka glavnog projekta,</w:t>
      </w:r>
    </w:p>
    <w:p w:rsidR="00515C13" w:rsidRPr="006F2900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F2900">
        <w:rPr>
          <w:rFonts w:ascii="Arial" w:hAnsi="Arial" w:cs="Arial"/>
        </w:rPr>
        <w:t xml:space="preserve">- izjave projektanata od </w:t>
      </w:r>
      <w:r w:rsidR="00304883">
        <w:rPr>
          <w:rFonts w:ascii="Arial" w:hAnsi="Arial" w:cs="Arial"/>
        </w:rPr>
        <w:t>prosinca 2018. godine</w:t>
      </w:r>
      <w:r w:rsidRPr="006F2900">
        <w:rPr>
          <w:rFonts w:ascii="Arial" w:hAnsi="Arial" w:cs="Arial"/>
        </w:rPr>
        <w:t xml:space="preserve"> da je glavni projekt izrađen u skladu s prostornim planom i drugim propisima u skladu s kojima mora biti izrađen, </w:t>
      </w:r>
    </w:p>
    <w:p w:rsidR="00515C13" w:rsidRPr="006F2900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F2900">
        <w:rPr>
          <w:rFonts w:ascii="Arial" w:hAnsi="Arial" w:cs="Arial"/>
        </w:rPr>
        <w:t xml:space="preserve">- dokaz pravnog interesa za izdavanje građevinske dozvole i to: </w:t>
      </w:r>
    </w:p>
    <w:p w:rsidR="00515C13" w:rsidRPr="006F2900" w:rsidRDefault="00515C13" w:rsidP="00515C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F2900">
        <w:rPr>
          <w:rFonts w:ascii="Arial" w:hAnsi="Arial" w:cs="Arial"/>
        </w:rPr>
        <w:t xml:space="preserve">izvadak iz zemljišne knjige Zemljišno-knjižnog odjela Općinskog suda u Rijeci, </w:t>
      </w:r>
      <w:proofErr w:type="spellStart"/>
      <w:r w:rsidRPr="006F2900">
        <w:rPr>
          <w:rFonts w:ascii="Arial" w:hAnsi="Arial" w:cs="Arial"/>
        </w:rPr>
        <w:t>z.k.ul</w:t>
      </w:r>
      <w:proofErr w:type="spellEnd"/>
      <w:r w:rsidRPr="006F2900">
        <w:rPr>
          <w:rFonts w:ascii="Arial" w:hAnsi="Arial" w:cs="Arial"/>
        </w:rPr>
        <w:t xml:space="preserve">. </w:t>
      </w:r>
      <w:r w:rsidR="00304883">
        <w:rPr>
          <w:rFonts w:ascii="Arial" w:hAnsi="Arial" w:cs="Arial"/>
        </w:rPr>
        <w:t>2003</w:t>
      </w:r>
      <w:r w:rsidRPr="006F2900">
        <w:rPr>
          <w:rFonts w:ascii="Arial" w:hAnsi="Arial" w:cs="Arial"/>
        </w:rPr>
        <w:t xml:space="preserve">, k.o. </w:t>
      </w:r>
      <w:proofErr w:type="spellStart"/>
      <w:r w:rsidR="00304883">
        <w:rPr>
          <w:rFonts w:ascii="Arial" w:hAnsi="Arial" w:cs="Arial"/>
        </w:rPr>
        <w:t>Šmrika</w:t>
      </w:r>
      <w:proofErr w:type="spellEnd"/>
      <w:r w:rsidRPr="006F2900">
        <w:rPr>
          <w:rFonts w:ascii="Arial" w:hAnsi="Arial" w:cs="Arial"/>
        </w:rPr>
        <w:t xml:space="preserve">, </w:t>
      </w:r>
      <w:r w:rsidR="00304883">
        <w:rPr>
          <w:rFonts w:ascii="Arial" w:hAnsi="Arial" w:cs="Arial"/>
        </w:rPr>
        <w:t xml:space="preserve">upisan pod OSS evidencijskim brojem: </w:t>
      </w:r>
      <w:r w:rsidR="00913A2B">
        <w:rPr>
          <w:rFonts w:ascii="Arial" w:hAnsi="Arial" w:cs="Arial"/>
        </w:rPr>
        <w:t>701075/2023</w:t>
      </w:r>
      <w:r w:rsidRPr="006F2900">
        <w:rPr>
          <w:rFonts w:ascii="Arial" w:hAnsi="Arial" w:cs="Arial"/>
        </w:rPr>
        <w:t>,</w:t>
      </w:r>
      <w:r w:rsidR="00913A2B">
        <w:rPr>
          <w:rFonts w:ascii="Arial" w:hAnsi="Arial" w:cs="Arial"/>
        </w:rPr>
        <w:t xml:space="preserve"> od 03.11.2023. godine,</w:t>
      </w:r>
      <w:r w:rsidRPr="006F2900">
        <w:rPr>
          <w:rFonts w:ascii="Arial" w:hAnsi="Arial" w:cs="Arial"/>
        </w:rPr>
        <w:t xml:space="preserve"> iz kojeg je razvidno da je investitor vlasnik </w:t>
      </w:r>
      <w:proofErr w:type="spellStart"/>
      <w:r w:rsidRPr="006F2900">
        <w:rPr>
          <w:rFonts w:ascii="Arial" w:hAnsi="Arial" w:cs="Arial"/>
        </w:rPr>
        <w:t>k.č</w:t>
      </w:r>
      <w:proofErr w:type="spellEnd"/>
      <w:r w:rsidRPr="006F2900">
        <w:rPr>
          <w:rFonts w:ascii="Arial" w:hAnsi="Arial" w:cs="Arial"/>
        </w:rPr>
        <w:t xml:space="preserve">. </w:t>
      </w:r>
      <w:r w:rsidR="00304883">
        <w:rPr>
          <w:rFonts w:ascii="Arial" w:hAnsi="Arial" w:cs="Arial"/>
        </w:rPr>
        <w:t xml:space="preserve">1043/1, k.o. </w:t>
      </w:r>
      <w:proofErr w:type="spellStart"/>
      <w:r w:rsidR="00304883">
        <w:rPr>
          <w:rFonts w:ascii="Arial" w:hAnsi="Arial" w:cs="Arial"/>
        </w:rPr>
        <w:t>Šmrika</w:t>
      </w:r>
      <w:proofErr w:type="spellEnd"/>
      <w:r w:rsidRPr="006F2900">
        <w:rPr>
          <w:rFonts w:ascii="Arial" w:hAnsi="Arial" w:cs="Arial"/>
        </w:rPr>
        <w:t>,</w:t>
      </w:r>
    </w:p>
    <w:p w:rsidR="00515C13" w:rsidRPr="00E06213" w:rsidRDefault="00515C13" w:rsidP="00515C1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06213">
        <w:rPr>
          <w:rFonts w:ascii="Arial" w:hAnsi="Arial" w:cs="Arial"/>
        </w:rPr>
        <w:t xml:space="preserve">- potvrde javnopravnih tijela </w:t>
      </w:r>
      <w:r w:rsidR="00304883">
        <w:rPr>
          <w:rFonts w:ascii="Arial" w:hAnsi="Arial" w:cs="Arial"/>
        </w:rPr>
        <w:t>u smislu odredbe članka 108. stavka</w:t>
      </w:r>
      <w:r w:rsidRPr="00E06213">
        <w:rPr>
          <w:rFonts w:ascii="Arial" w:hAnsi="Arial" w:cs="Arial"/>
        </w:rPr>
        <w:t xml:space="preserve"> 2. toč</w:t>
      </w:r>
      <w:r w:rsidR="00304883">
        <w:rPr>
          <w:rFonts w:ascii="Arial" w:hAnsi="Arial" w:cs="Arial"/>
        </w:rPr>
        <w:t>ke</w:t>
      </w:r>
      <w:r w:rsidRPr="00E06213">
        <w:rPr>
          <w:rFonts w:ascii="Arial" w:hAnsi="Arial" w:cs="Arial"/>
        </w:rPr>
        <w:t xml:space="preserve"> 5. Zakona o gradnji.</w:t>
      </w:r>
    </w:p>
    <w:p w:rsidR="00515C13" w:rsidRDefault="00515C13" w:rsidP="00515C13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6F2900">
        <w:rPr>
          <w:rFonts w:ascii="Arial" w:hAnsi="Arial" w:cs="Arial"/>
        </w:rPr>
        <w:tab/>
        <w:t xml:space="preserve">U postupku izdavanja </w:t>
      </w:r>
      <w:r w:rsidR="005466F4">
        <w:rPr>
          <w:rFonts w:ascii="Arial" w:hAnsi="Arial" w:cs="Arial"/>
        </w:rPr>
        <w:t>građevinske dozvole utvrđeno je</w:t>
      </w:r>
      <w:r w:rsidRPr="006F2900">
        <w:rPr>
          <w:rFonts w:ascii="Arial" w:hAnsi="Arial" w:cs="Arial"/>
        </w:rPr>
        <w:t>:</w:t>
      </w:r>
    </w:p>
    <w:p w:rsidR="00515C13" w:rsidRDefault="00515C13" w:rsidP="00515C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D39B7">
        <w:rPr>
          <w:rFonts w:ascii="Arial" w:hAnsi="Arial" w:cs="Arial"/>
        </w:rPr>
        <w:t>da su uz zahtjev su priloženi svi propisani</w:t>
      </w:r>
      <w:r w:rsidR="002B031A">
        <w:rPr>
          <w:rFonts w:ascii="Arial" w:hAnsi="Arial" w:cs="Arial"/>
        </w:rPr>
        <w:t xml:space="preserve"> dokumenti iz članka 108. stavka</w:t>
      </w:r>
      <w:r w:rsidRPr="003D39B7">
        <w:rPr>
          <w:rFonts w:ascii="Arial" w:hAnsi="Arial" w:cs="Arial"/>
        </w:rPr>
        <w:t xml:space="preserve"> 2. Zakona </w:t>
      </w:r>
      <w:r>
        <w:rPr>
          <w:rFonts w:ascii="Arial" w:hAnsi="Arial" w:cs="Arial"/>
        </w:rPr>
        <w:t xml:space="preserve"> </w:t>
      </w:r>
    </w:p>
    <w:p w:rsidR="00515C13" w:rsidRPr="003D39B7" w:rsidRDefault="00515C13" w:rsidP="00515C13">
      <w:pPr>
        <w:pStyle w:val="ListParagraph"/>
        <w:autoSpaceDE w:val="0"/>
        <w:autoSpaceDN w:val="0"/>
        <w:adjustRightInd w:val="0"/>
        <w:spacing w:before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o gradnji,</w:t>
      </w:r>
    </w:p>
    <w:p w:rsidR="00515C13" w:rsidRDefault="00515C13" w:rsidP="00515C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ind w:left="0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D39B7">
        <w:rPr>
          <w:rFonts w:ascii="Arial" w:hAnsi="Arial" w:cs="Arial"/>
        </w:rPr>
        <w:t>da su izdane propisane potvrde glavnog projekta u smislu odredbe članka 81</w:t>
      </w:r>
      <w:r>
        <w:rPr>
          <w:rFonts w:ascii="Arial" w:hAnsi="Arial" w:cs="Arial"/>
        </w:rPr>
        <w:t xml:space="preserve">.   </w:t>
      </w:r>
    </w:p>
    <w:p w:rsidR="00515C13" w:rsidRPr="003D39B7" w:rsidRDefault="00515C13" w:rsidP="00515C13">
      <w:pPr>
        <w:pStyle w:val="ListParagraph"/>
        <w:autoSpaceDE w:val="0"/>
        <w:autoSpaceDN w:val="0"/>
        <w:adjustRightInd w:val="0"/>
        <w:spacing w:before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Zakona o gradnji i to: </w:t>
      </w:r>
    </w:p>
    <w:p w:rsidR="00515C13" w:rsidRPr="007E0E58" w:rsidRDefault="00515C13" w:rsidP="00515C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7E0E58">
        <w:rPr>
          <w:rFonts w:ascii="Arial" w:hAnsi="Arial" w:cs="Arial"/>
        </w:rPr>
        <w:t xml:space="preserve">HEP Operator distribucijskog sustava d.o.o., </w:t>
      </w:r>
      <w:proofErr w:type="spellStart"/>
      <w:r w:rsidRPr="007E0E58">
        <w:rPr>
          <w:rFonts w:ascii="Arial" w:hAnsi="Arial" w:cs="Arial"/>
        </w:rPr>
        <w:t>Elektroprimorje</w:t>
      </w:r>
      <w:proofErr w:type="spellEnd"/>
      <w:r w:rsidRPr="007E0E58">
        <w:rPr>
          <w:rFonts w:ascii="Arial" w:hAnsi="Arial" w:cs="Arial"/>
        </w:rPr>
        <w:t xml:space="preserve"> Rijeka, broj: </w:t>
      </w:r>
      <w:r w:rsidR="002B031A">
        <w:rPr>
          <w:rFonts w:ascii="Arial" w:hAnsi="Arial" w:cs="Arial"/>
        </w:rPr>
        <w:t>401200103-6793/3058-19-IŠ</w:t>
      </w:r>
      <w:r w:rsidRPr="007E0E58">
        <w:rPr>
          <w:rFonts w:ascii="Arial" w:hAnsi="Arial" w:cs="Arial"/>
        </w:rPr>
        <w:t xml:space="preserve"> od </w:t>
      </w:r>
      <w:r w:rsidR="00DE3A02">
        <w:rPr>
          <w:rFonts w:ascii="Arial" w:hAnsi="Arial" w:cs="Arial"/>
        </w:rPr>
        <w:t xml:space="preserve">05. travnja </w:t>
      </w:r>
      <w:r w:rsidR="002B031A">
        <w:rPr>
          <w:rFonts w:ascii="Arial" w:hAnsi="Arial" w:cs="Arial"/>
        </w:rPr>
        <w:t>2019.</w:t>
      </w:r>
      <w:r w:rsidRPr="007E0E58">
        <w:rPr>
          <w:rFonts w:ascii="Arial" w:hAnsi="Arial" w:cs="Arial"/>
        </w:rPr>
        <w:t xml:space="preserve"> godine, </w:t>
      </w:r>
    </w:p>
    <w:p w:rsidR="00515C13" w:rsidRPr="00E31B39" w:rsidRDefault="002B031A" w:rsidP="00515C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KD VIK</w:t>
      </w:r>
      <w:r w:rsidR="00515C13" w:rsidRPr="003D39B7">
        <w:rPr>
          <w:rFonts w:ascii="Arial" w:hAnsi="Arial" w:cs="Arial"/>
        </w:rPr>
        <w:t xml:space="preserve"> d.o.o., Rijeka, broj: </w:t>
      </w:r>
      <w:r>
        <w:rPr>
          <w:rFonts w:ascii="Arial" w:hAnsi="Arial" w:cs="Arial"/>
        </w:rPr>
        <w:t>BB-412/1</w:t>
      </w:r>
      <w:r w:rsidR="00515C13" w:rsidRPr="003D39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11. veljače</w:t>
      </w:r>
      <w:r w:rsidR="00515C13">
        <w:rPr>
          <w:rFonts w:ascii="Arial" w:hAnsi="Arial" w:cs="Arial"/>
        </w:rPr>
        <w:t xml:space="preserve"> </w:t>
      </w:r>
      <w:r w:rsidR="00515C13" w:rsidRPr="00E31B39">
        <w:rPr>
          <w:rFonts w:ascii="Arial" w:hAnsi="Arial" w:cs="Arial"/>
        </w:rPr>
        <w:t xml:space="preserve">2019. godine, </w:t>
      </w:r>
    </w:p>
    <w:p w:rsidR="002B031A" w:rsidRDefault="002B031A" w:rsidP="00515C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Ministarstvo zdravstva, Uprava za sanitarnu inspekciju, Sektor županijske sanitarne inspekcije, Služba za Istru i Primorje, Ispostava Rijeka, KLASA: 540-02/19-05/5626, UR</w:t>
      </w:r>
      <w:r w:rsidR="00DE3A02">
        <w:rPr>
          <w:rFonts w:ascii="Arial" w:hAnsi="Arial" w:cs="Arial"/>
        </w:rPr>
        <w:t>BROJ: 534-07-4-4-8/2-19-2, od 13</w:t>
      </w:r>
      <w:r>
        <w:rPr>
          <w:rFonts w:ascii="Arial" w:hAnsi="Arial" w:cs="Arial"/>
        </w:rPr>
        <w:t>. veljače 2019. godine,</w:t>
      </w:r>
    </w:p>
    <w:p w:rsidR="00515C13" w:rsidRDefault="002B031A" w:rsidP="00515C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Kraljevica, Upravni odjel za održivi razvoj, </w:t>
      </w:r>
      <w:r w:rsidR="00515C13" w:rsidRPr="003D39B7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361-03/19-01/1</w:t>
      </w:r>
      <w:r w:rsidR="00515C13" w:rsidRPr="003D39B7">
        <w:rPr>
          <w:rFonts w:ascii="Arial" w:hAnsi="Arial" w:cs="Arial"/>
        </w:rPr>
        <w:t xml:space="preserve">, URBROJ: </w:t>
      </w:r>
      <w:r>
        <w:rPr>
          <w:rFonts w:ascii="Arial" w:hAnsi="Arial" w:cs="Arial"/>
        </w:rPr>
        <w:t>2170/08-03-19-2,</w:t>
      </w:r>
      <w:r w:rsidR="00515C13" w:rsidRPr="003D39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08. veljače</w:t>
      </w:r>
      <w:r w:rsidR="00515C13" w:rsidRPr="003D39B7">
        <w:rPr>
          <w:rFonts w:ascii="Arial" w:hAnsi="Arial" w:cs="Arial"/>
        </w:rPr>
        <w:t xml:space="preserve"> 2019. godine,</w:t>
      </w:r>
    </w:p>
    <w:p w:rsidR="00515C13" w:rsidRDefault="00515C13" w:rsidP="00515C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Hrvatske vode, </w:t>
      </w:r>
      <w:proofErr w:type="spellStart"/>
      <w:r>
        <w:rPr>
          <w:rFonts w:ascii="Arial" w:hAnsi="Arial" w:cs="Arial"/>
        </w:rPr>
        <w:t>Vodnogospodarski</w:t>
      </w:r>
      <w:proofErr w:type="spellEnd"/>
      <w:r>
        <w:rPr>
          <w:rFonts w:ascii="Arial" w:hAnsi="Arial" w:cs="Arial"/>
        </w:rPr>
        <w:t xml:space="preserve"> odjel za slivove sjevernog Jadrana, Rijeka, KLASA: </w:t>
      </w:r>
      <w:r w:rsidR="002B031A">
        <w:rPr>
          <w:rFonts w:ascii="Arial" w:hAnsi="Arial" w:cs="Arial"/>
        </w:rPr>
        <w:t>325-01/19-17/0000774</w:t>
      </w:r>
      <w:r>
        <w:rPr>
          <w:rFonts w:ascii="Arial" w:hAnsi="Arial" w:cs="Arial"/>
        </w:rPr>
        <w:t xml:space="preserve">, URBROJ: </w:t>
      </w:r>
      <w:r w:rsidR="002B031A">
        <w:rPr>
          <w:rFonts w:ascii="Arial" w:hAnsi="Arial" w:cs="Arial"/>
        </w:rPr>
        <w:t>374-23-1-19-2</w:t>
      </w:r>
      <w:r>
        <w:rPr>
          <w:rFonts w:ascii="Arial" w:hAnsi="Arial" w:cs="Arial"/>
        </w:rPr>
        <w:t xml:space="preserve"> od </w:t>
      </w:r>
      <w:r w:rsidR="002B031A">
        <w:rPr>
          <w:rFonts w:ascii="Arial" w:hAnsi="Arial" w:cs="Arial"/>
        </w:rPr>
        <w:t>20. veljače 2019</w:t>
      </w:r>
      <w:r>
        <w:rPr>
          <w:rFonts w:ascii="Arial" w:hAnsi="Arial" w:cs="Arial"/>
        </w:rPr>
        <w:t>.</w:t>
      </w:r>
      <w:r w:rsidR="002B031A">
        <w:rPr>
          <w:rFonts w:ascii="Arial" w:hAnsi="Arial" w:cs="Arial"/>
        </w:rPr>
        <w:t xml:space="preserve"> godine,</w:t>
      </w:r>
    </w:p>
    <w:p w:rsidR="005466F4" w:rsidRDefault="005466F4" w:rsidP="00515C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Državna geodetska uprava, Područni</w:t>
      </w:r>
      <w:r w:rsidR="00FF62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ured za katastar Rijeka, KLASA: 932-06/19-02/234, URBROJ: 541-17-02/3-19-3, od 27.</w:t>
      </w:r>
      <w:r w:rsidR="00DE3A02">
        <w:rPr>
          <w:rFonts w:ascii="Arial" w:hAnsi="Arial" w:cs="Arial"/>
        </w:rPr>
        <w:t xml:space="preserve"> ožujka </w:t>
      </w:r>
      <w:r>
        <w:rPr>
          <w:rFonts w:ascii="Arial" w:hAnsi="Arial" w:cs="Arial"/>
        </w:rPr>
        <w:t>2019. godine,</w:t>
      </w:r>
    </w:p>
    <w:p w:rsidR="002B031A" w:rsidRPr="003D39B7" w:rsidRDefault="002B031A" w:rsidP="00515C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Županijska uprava za ceste Primorsko-goranske županije, KLASA: 350-05/24-01/73, URBROJ: 2170-48-02/11-25-2, </w:t>
      </w:r>
      <w:r w:rsidR="00043C39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13. ožujka 2025. godine,</w:t>
      </w:r>
    </w:p>
    <w:p w:rsidR="00515C13" w:rsidRDefault="00515C13" w:rsidP="00515C13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5466F4">
        <w:rPr>
          <w:rFonts w:ascii="Arial" w:hAnsi="Arial" w:cs="Arial"/>
        </w:rPr>
        <w:t xml:space="preserve">da je </w:t>
      </w:r>
      <w:r w:rsidR="005466F4" w:rsidRPr="005466F4">
        <w:rPr>
          <w:rFonts w:ascii="Arial" w:hAnsi="Arial" w:cs="Arial"/>
        </w:rPr>
        <w:t>uz potvrdu Županijske uprave za ceste Primorsko</w:t>
      </w:r>
      <w:r w:rsidR="00043C39">
        <w:rPr>
          <w:rFonts w:ascii="Arial" w:hAnsi="Arial" w:cs="Arial"/>
        </w:rPr>
        <w:t>-goranske županije, priložen i P</w:t>
      </w:r>
      <w:r w:rsidR="005466F4" w:rsidRPr="005466F4">
        <w:rPr>
          <w:rFonts w:ascii="Arial" w:hAnsi="Arial" w:cs="Arial"/>
        </w:rPr>
        <w:t xml:space="preserve">rometni elaborat - tehničko rješenje priključenja na županijsku cestu, broj: 22-09-18-P, </w:t>
      </w:r>
      <w:r w:rsidR="00043C39">
        <w:rPr>
          <w:rFonts w:ascii="Arial" w:hAnsi="Arial" w:cs="Arial"/>
        </w:rPr>
        <w:t xml:space="preserve">od travnja 2024. godine, </w:t>
      </w:r>
      <w:r w:rsidR="005466F4" w:rsidRPr="005466F4">
        <w:rPr>
          <w:rFonts w:ascii="Arial" w:hAnsi="Arial" w:cs="Arial"/>
        </w:rPr>
        <w:t>izrađen u</w:t>
      </w:r>
      <w:r w:rsidR="005466F4">
        <w:rPr>
          <w:rFonts w:ascii="Arial" w:hAnsi="Arial" w:cs="Arial"/>
        </w:rPr>
        <w:t xml:space="preserve"> </w:t>
      </w:r>
      <w:r w:rsidR="00043C39">
        <w:rPr>
          <w:rFonts w:ascii="Arial" w:hAnsi="Arial" w:cs="Arial"/>
        </w:rPr>
        <w:t xml:space="preserve">MD STUDIO PROJEKT d.o.o., </w:t>
      </w:r>
      <w:r w:rsidR="005466F4" w:rsidRPr="005466F4">
        <w:rPr>
          <w:rFonts w:ascii="Arial" w:hAnsi="Arial" w:cs="Arial"/>
        </w:rPr>
        <w:t xml:space="preserve">po ovlaštenom inženjeru građevinarstva Danielu Dražiću, </w:t>
      </w:r>
      <w:proofErr w:type="spellStart"/>
      <w:r w:rsidR="005466F4" w:rsidRPr="005466F4">
        <w:rPr>
          <w:rFonts w:ascii="Arial" w:hAnsi="Arial" w:cs="Arial"/>
        </w:rPr>
        <w:t>struč.spec.ing.aedif</w:t>
      </w:r>
      <w:proofErr w:type="spellEnd"/>
      <w:r w:rsidR="005466F4" w:rsidRPr="005466F4">
        <w:rPr>
          <w:rFonts w:ascii="Arial" w:hAnsi="Arial" w:cs="Arial"/>
        </w:rPr>
        <w:t>., broj ovlaštenja G 4895</w:t>
      </w:r>
      <w:r w:rsidR="005466F4">
        <w:rPr>
          <w:rFonts w:ascii="Arial" w:hAnsi="Arial" w:cs="Arial"/>
        </w:rPr>
        <w:t>,</w:t>
      </w:r>
    </w:p>
    <w:p w:rsidR="006D6132" w:rsidRPr="006D6132" w:rsidRDefault="006D6132" w:rsidP="006D6132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je priložen Elaborat alternativnih sustava opskrbe energijom, oznake 22-09-18-EA, </w:t>
      </w:r>
      <w:r w:rsidR="00043C39">
        <w:rPr>
          <w:rFonts w:ascii="Arial" w:hAnsi="Arial" w:cs="Arial"/>
        </w:rPr>
        <w:t>od prosin</w:t>
      </w:r>
      <w:r>
        <w:rPr>
          <w:rFonts w:ascii="Arial" w:hAnsi="Arial" w:cs="Arial"/>
        </w:rPr>
        <w:t>c</w:t>
      </w:r>
      <w:r w:rsidR="00043C39">
        <w:rPr>
          <w:rFonts w:ascii="Arial" w:hAnsi="Arial" w:cs="Arial"/>
        </w:rPr>
        <w:t>a 2018. godine</w:t>
      </w:r>
      <w:r>
        <w:rPr>
          <w:rFonts w:ascii="Arial" w:hAnsi="Arial" w:cs="Arial"/>
        </w:rPr>
        <w:t xml:space="preserve">, </w:t>
      </w:r>
      <w:r w:rsidRPr="005466F4">
        <w:rPr>
          <w:rFonts w:ascii="Arial" w:hAnsi="Arial" w:cs="Arial"/>
        </w:rPr>
        <w:t>izrađen u</w:t>
      </w:r>
      <w:r>
        <w:rPr>
          <w:rFonts w:ascii="Arial" w:hAnsi="Arial" w:cs="Arial"/>
        </w:rPr>
        <w:t xml:space="preserve"> </w:t>
      </w:r>
      <w:r w:rsidRPr="005466F4">
        <w:rPr>
          <w:rFonts w:ascii="Arial" w:hAnsi="Arial" w:cs="Arial"/>
        </w:rPr>
        <w:t xml:space="preserve">MD STUDIO PROJEKT d.o.o., po ovlaštenom inženjeru građevinarstva Danielu Dražiću, </w:t>
      </w:r>
      <w:proofErr w:type="spellStart"/>
      <w:r w:rsidRPr="005466F4">
        <w:rPr>
          <w:rFonts w:ascii="Arial" w:hAnsi="Arial" w:cs="Arial"/>
        </w:rPr>
        <w:t>struč.spec.ing.aedif</w:t>
      </w:r>
      <w:proofErr w:type="spellEnd"/>
      <w:r w:rsidRPr="005466F4">
        <w:rPr>
          <w:rFonts w:ascii="Arial" w:hAnsi="Arial" w:cs="Arial"/>
        </w:rPr>
        <w:t>., broj ovlaštenja G 4895</w:t>
      </w:r>
      <w:r>
        <w:rPr>
          <w:rFonts w:ascii="Arial" w:hAnsi="Arial" w:cs="Arial"/>
        </w:rPr>
        <w:t>,</w:t>
      </w:r>
    </w:p>
    <w:p w:rsidR="00515C13" w:rsidRPr="009D1B3F" w:rsidRDefault="00515C13" w:rsidP="00515C13">
      <w:pPr>
        <w:numPr>
          <w:ilvl w:val="0"/>
          <w:numId w:val="2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9D1B3F">
        <w:rPr>
          <w:rFonts w:ascii="Arial" w:hAnsi="Arial" w:cs="Arial"/>
        </w:rPr>
        <w:t xml:space="preserve">da je uvidom u glavni projekt iz točke 1. izreke ove dozvole, izrađenom po ovlaštenim osobama, utvrđeno da je taj projekt </w:t>
      </w:r>
      <w:r w:rsidR="00DE3A02">
        <w:rPr>
          <w:rFonts w:ascii="Arial" w:hAnsi="Arial" w:cs="Arial"/>
        </w:rPr>
        <w:t>izrađen u skladu sa uvjetima sl</w:t>
      </w:r>
      <w:r w:rsidRPr="009D1B3F">
        <w:rPr>
          <w:rFonts w:ascii="Arial" w:hAnsi="Arial" w:cs="Arial"/>
        </w:rPr>
        <w:t>jedeće prostorno planske dokumentacije</w:t>
      </w:r>
      <w:r w:rsidR="005466F4">
        <w:rPr>
          <w:rFonts w:ascii="Arial" w:hAnsi="Arial" w:cs="Arial"/>
        </w:rPr>
        <w:t>, u smislu članka</w:t>
      </w:r>
      <w:r w:rsidRPr="009D1B3F">
        <w:rPr>
          <w:rFonts w:ascii="Arial" w:hAnsi="Arial" w:cs="Arial"/>
        </w:rPr>
        <w:t xml:space="preserve"> 110. stavka 1. točke 3.:</w:t>
      </w:r>
    </w:p>
    <w:p w:rsidR="00515C13" w:rsidRPr="002B1B1E" w:rsidRDefault="00515C13" w:rsidP="00515C1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1B3F">
        <w:rPr>
          <w:rFonts w:ascii="Arial" w:hAnsi="Arial" w:cs="Arial"/>
        </w:rPr>
        <w:t xml:space="preserve">Prostorni plan uređenja </w:t>
      </w:r>
      <w:r w:rsidR="002B031A">
        <w:rPr>
          <w:rFonts w:ascii="Arial" w:hAnsi="Arial" w:cs="Arial"/>
        </w:rPr>
        <w:t>Grada Kraljevice</w:t>
      </w:r>
      <w:r w:rsidRPr="009D1B3F">
        <w:rPr>
          <w:rFonts w:ascii="Arial" w:hAnsi="Arial" w:cs="Arial"/>
        </w:rPr>
        <w:t xml:space="preserve"> („Službene novine Primorsko-goranske županije“ </w:t>
      </w:r>
      <w:r w:rsidR="0024513B">
        <w:rPr>
          <w:rFonts w:ascii="Arial" w:hAnsi="Arial" w:cs="Arial"/>
        </w:rPr>
        <w:t>broj</w:t>
      </w:r>
      <w:r w:rsidRPr="009D1B3F">
        <w:rPr>
          <w:rFonts w:ascii="Arial" w:hAnsi="Arial" w:cs="Arial"/>
        </w:rPr>
        <w:t xml:space="preserve"> </w:t>
      </w:r>
      <w:r w:rsidR="0024513B">
        <w:rPr>
          <w:rFonts w:ascii="Arial" w:hAnsi="Arial" w:cs="Arial"/>
        </w:rPr>
        <w:t>01/03, 16/07, 12/11 i 13/11 - pročišćeni tekst i „Službene novine Grada Kraljevice“ broj 3/17 i 6/17 – pročišćeni tekst</w:t>
      </w:r>
      <w:r w:rsidRPr="009D1B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to člancima</w:t>
      </w:r>
      <w:r w:rsidR="0024513B">
        <w:rPr>
          <w:rFonts w:ascii="Arial" w:hAnsi="Arial" w:cs="Arial"/>
        </w:rPr>
        <w:t xml:space="preserve"> 3., 18., 19., 20., 21., 22., 23., 24., 25., 28., 107</w:t>
      </w:r>
      <w:r w:rsidRPr="002B1B1E">
        <w:rPr>
          <w:rFonts w:ascii="Arial" w:hAnsi="Arial" w:cs="Arial"/>
        </w:rPr>
        <w:t>.</w:t>
      </w:r>
      <w:r w:rsidR="005466F4">
        <w:rPr>
          <w:rFonts w:ascii="Arial" w:hAnsi="Arial" w:cs="Arial"/>
        </w:rPr>
        <w:t>,</w:t>
      </w:r>
    </w:p>
    <w:p w:rsidR="00515C13" w:rsidRPr="002B1B1E" w:rsidRDefault="00515C13" w:rsidP="00515C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1B1E">
        <w:rPr>
          <w:rFonts w:ascii="Arial" w:hAnsi="Arial" w:cs="Arial"/>
        </w:rPr>
        <w:t>da je utvrđeno da postoji mogućnost priključenja građevne čestice na infrastrukturu i to:</w:t>
      </w:r>
    </w:p>
    <w:p w:rsidR="00515C13" w:rsidRDefault="00515C13" w:rsidP="00515C13">
      <w:pPr>
        <w:numPr>
          <w:ilvl w:val="0"/>
          <w:numId w:val="3"/>
        </w:numPr>
        <w:tabs>
          <w:tab w:val="num" w:pos="1080"/>
          <w:tab w:val="num" w:pos="1440"/>
        </w:tabs>
        <w:jc w:val="both"/>
        <w:rPr>
          <w:rFonts w:ascii="Arial" w:hAnsi="Arial" w:cs="Arial"/>
        </w:rPr>
      </w:pPr>
      <w:r w:rsidRPr="002A5914">
        <w:rPr>
          <w:rFonts w:ascii="Arial" w:hAnsi="Arial" w:cs="Arial"/>
        </w:rPr>
        <w:t>pristup na prometnu površinu</w:t>
      </w:r>
      <w:r>
        <w:rPr>
          <w:rFonts w:ascii="Arial" w:hAnsi="Arial" w:cs="Arial"/>
        </w:rPr>
        <w:t xml:space="preserve"> -  </w:t>
      </w:r>
      <w:r w:rsidR="0024513B">
        <w:rPr>
          <w:rFonts w:ascii="Arial" w:hAnsi="Arial" w:cs="Arial"/>
        </w:rPr>
        <w:t xml:space="preserve">javnu cestu LC 58057 </w:t>
      </w:r>
      <w:proofErr w:type="spellStart"/>
      <w:r w:rsidR="0024513B">
        <w:rPr>
          <w:rFonts w:ascii="Arial" w:hAnsi="Arial" w:cs="Arial"/>
        </w:rPr>
        <w:t>Šmrika</w:t>
      </w:r>
      <w:proofErr w:type="spellEnd"/>
      <w:r w:rsidR="0024513B">
        <w:rPr>
          <w:rFonts w:ascii="Arial" w:hAnsi="Arial" w:cs="Arial"/>
        </w:rPr>
        <w:t xml:space="preserve"> (DC8-DC501)</w:t>
      </w:r>
      <w:r w:rsidRPr="002A5914">
        <w:rPr>
          <w:rFonts w:ascii="Arial" w:hAnsi="Arial" w:cs="Arial"/>
        </w:rPr>
        <w:t>,</w:t>
      </w:r>
      <w:r w:rsidR="0024513B">
        <w:rPr>
          <w:rFonts w:ascii="Arial" w:hAnsi="Arial" w:cs="Arial"/>
        </w:rPr>
        <w:t xml:space="preserve"> na </w:t>
      </w:r>
      <w:proofErr w:type="spellStart"/>
      <w:r w:rsidR="0024513B">
        <w:rPr>
          <w:rFonts w:ascii="Arial" w:hAnsi="Arial" w:cs="Arial"/>
        </w:rPr>
        <w:t>k.č</w:t>
      </w:r>
      <w:proofErr w:type="spellEnd"/>
      <w:r w:rsidR="0024513B">
        <w:rPr>
          <w:rFonts w:ascii="Arial" w:hAnsi="Arial" w:cs="Arial"/>
        </w:rPr>
        <w:t xml:space="preserve">. 1071/9, k.o. </w:t>
      </w:r>
      <w:proofErr w:type="spellStart"/>
      <w:r w:rsidR="0024513B">
        <w:rPr>
          <w:rFonts w:ascii="Arial" w:hAnsi="Arial" w:cs="Arial"/>
        </w:rPr>
        <w:t>Šmrika</w:t>
      </w:r>
      <w:proofErr w:type="spellEnd"/>
      <w:r w:rsidR="0024513B">
        <w:rPr>
          <w:rFonts w:ascii="Arial" w:hAnsi="Arial" w:cs="Arial"/>
        </w:rPr>
        <w:t>,</w:t>
      </w:r>
      <w:r w:rsidRPr="002A5914">
        <w:rPr>
          <w:rFonts w:ascii="Arial" w:hAnsi="Arial" w:cs="Arial"/>
        </w:rPr>
        <w:t xml:space="preserve">  </w:t>
      </w:r>
    </w:p>
    <w:p w:rsidR="008B1EF3" w:rsidRPr="002A5914" w:rsidRDefault="008B1EF3" w:rsidP="00515C13">
      <w:pPr>
        <w:numPr>
          <w:ilvl w:val="0"/>
          <w:numId w:val="3"/>
        </w:numPr>
        <w:tabs>
          <w:tab w:val="num" w:pos="1080"/>
          <w:tab w:val="num" w:pos="1440"/>
        </w:tabs>
        <w:jc w:val="both"/>
        <w:rPr>
          <w:rFonts w:ascii="Arial" w:hAnsi="Arial" w:cs="Arial"/>
        </w:rPr>
      </w:pPr>
      <w:r w:rsidRPr="00074682">
        <w:rPr>
          <w:rFonts w:ascii="Arial" w:hAnsi="Arial" w:cs="Arial"/>
        </w:rPr>
        <w:t>priključ</w:t>
      </w:r>
      <w:r>
        <w:rPr>
          <w:rFonts w:ascii="Arial" w:hAnsi="Arial" w:cs="Arial"/>
        </w:rPr>
        <w:t xml:space="preserve">enje na sustav javnog vodovoda </w:t>
      </w:r>
    </w:p>
    <w:p w:rsidR="00515C13" w:rsidRPr="008B1EF3" w:rsidRDefault="00515C13" w:rsidP="008B1EF3">
      <w:pPr>
        <w:numPr>
          <w:ilvl w:val="0"/>
          <w:numId w:val="3"/>
        </w:numPr>
        <w:tabs>
          <w:tab w:val="num" w:pos="1080"/>
          <w:tab w:val="num" w:pos="1440"/>
        </w:tabs>
        <w:jc w:val="both"/>
        <w:rPr>
          <w:rFonts w:ascii="Arial" w:hAnsi="Arial" w:cs="Arial"/>
        </w:rPr>
      </w:pPr>
      <w:r w:rsidRPr="002A5914">
        <w:rPr>
          <w:rFonts w:ascii="Arial" w:hAnsi="Arial" w:cs="Arial"/>
        </w:rPr>
        <w:t xml:space="preserve">odvodnja otpadnih voda rješava se upuštanjem u </w:t>
      </w:r>
      <w:proofErr w:type="spellStart"/>
      <w:r w:rsidR="008B1EF3">
        <w:rPr>
          <w:rFonts w:ascii="Arial" w:hAnsi="Arial" w:cs="Arial"/>
        </w:rPr>
        <w:t>biopročistač</w:t>
      </w:r>
      <w:proofErr w:type="spellEnd"/>
      <w:r w:rsidRPr="002A5914">
        <w:rPr>
          <w:rFonts w:ascii="Arial" w:hAnsi="Arial" w:cs="Arial"/>
        </w:rPr>
        <w:t>,</w:t>
      </w:r>
    </w:p>
    <w:p w:rsidR="00515C13" w:rsidRPr="002B1B1E" w:rsidRDefault="008B1EF3" w:rsidP="00515C13">
      <w:pPr>
        <w:numPr>
          <w:ilvl w:val="0"/>
          <w:numId w:val="3"/>
        </w:numPr>
        <w:tabs>
          <w:tab w:val="num" w:pos="1080"/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priključenje </w:t>
      </w:r>
      <w:r w:rsidR="00515C13" w:rsidRPr="002B1B1E">
        <w:rPr>
          <w:rFonts w:ascii="Arial" w:hAnsi="Arial" w:cs="Arial"/>
        </w:rPr>
        <w:t>na javnu niskonaponsku električnu mrežu,</w:t>
      </w:r>
    </w:p>
    <w:p w:rsidR="00515C13" w:rsidRPr="002A5914" w:rsidRDefault="00515C13" w:rsidP="00515C1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2B1B1E">
        <w:rPr>
          <w:rFonts w:ascii="Arial" w:hAnsi="Arial" w:cs="Arial"/>
        </w:rPr>
        <w:t>da je glavni projekt izradila ovlaštena</w:t>
      </w:r>
      <w:r w:rsidR="005466F4">
        <w:rPr>
          <w:rFonts w:ascii="Arial" w:hAnsi="Arial" w:cs="Arial"/>
        </w:rPr>
        <w:t xml:space="preserve"> osoba, da je propisano označen</w:t>
      </w:r>
      <w:r w:rsidRPr="002B1B1E">
        <w:rPr>
          <w:rFonts w:ascii="Arial" w:hAnsi="Arial" w:cs="Arial"/>
        </w:rPr>
        <w:t xml:space="preserve"> te izrađen na način da je onemogućena promjena njegova sadržaja</w:t>
      </w:r>
      <w:r w:rsidR="005466F4">
        <w:rPr>
          <w:rFonts w:ascii="Arial" w:hAnsi="Arial" w:cs="Arial"/>
        </w:rPr>
        <w:t>,</w:t>
      </w:r>
      <w:r w:rsidRPr="002B1B1E">
        <w:rPr>
          <w:rFonts w:ascii="Arial" w:hAnsi="Arial" w:cs="Arial"/>
        </w:rPr>
        <w:t xml:space="preserve"> odnosno </w:t>
      </w:r>
      <w:r w:rsidRPr="002A5914">
        <w:rPr>
          <w:rFonts w:ascii="Arial" w:hAnsi="Arial" w:cs="Arial"/>
        </w:rPr>
        <w:t>zamjena njegovih dijelova,</w:t>
      </w:r>
    </w:p>
    <w:p w:rsidR="00515C13" w:rsidRPr="00D50AD8" w:rsidRDefault="00515C13" w:rsidP="00515C1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A5914">
        <w:rPr>
          <w:rFonts w:ascii="Arial" w:hAnsi="Arial" w:cs="Arial"/>
        </w:rPr>
        <w:t xml:space="preserve">da je strankama u postupku omogućeno da izvrše uvid u spis preporučenim pozivom od </w:t>
      </w:r>
      <w:r w:rsidR="0024513B">
        <w:rPr>
          <w:rFonts w:ascii="Arial" w:hAnsi="Arial" w:cs="Arial"/>
        </w:rPr>
        <w:t>14. ožujka 2025. godine</w:t>
      </w:r>
      <w:r w:rsidRPr="002A5914">
        <w:rPr>
          <w:rFonts w:ascii="Arial" w:hAnsi="Arial" w:cs="Arial"/>
        </w:rPr>
        <w:t>, sukladno č</w:t>
      </w:r>
      <w:r w:rsidR="0024513B">
        <w:rPr>
          <w:rFonts w:ascii="Arial" w:hAnsi="Arial" w:cs="Arial"/>
        </w:rPr>
        <w:t xml:space="preserve">lanku 116. stavku 2. Zakona o gradnji. </w:t>
      </w:r>
      <w:r>
        <w:rPr>
          <w:rFonts w:ascii="Arial" w:hAnsi="Arial" w:cs="Arial"/>
        </w:rPr>
        <w:t xml:space="preserve">Osobnom pozivu </w:t>
      </w:r>
      <w:r w:rsidR="0024513B">
        <w:rPr>
          <w:rFonts w:ascii="Arial" w:hAnsi="Arial" w:cs="Arial"/>
        </w:rPr>
        <w:t xml:space="preserve">nije se </w:t>
      </w:r>
      <w:r>
        <w:rPr>
          <w:rFonts w:ascii="Arial" w:hAnsi="Arial" w:cs="Arial"/>
        </w:rPr>
        <w:t xml:space="preserve">odazvala </w:t>
      </w:r>
      <w:r w:rsidR="0024513B">
        <w:rPr>
          <w:rFonts w:ascii="Arial" w:hAnsi="Arial" w:cs="Arial"/>
        </w:rPr>
        <w:t>niti jedna stranka.</w:t>
      </w:r>
    </w:p>
    <w:p w:rsidR="00515C13" w:rsidRPr="00D50AD8" w:rsidRDefault="00515C13" w:rsidP="00515C13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>Slijedom iznesenoga odlučeno je kao u izreci ove građevinske dozvole. Ova građevinska dozvola izdana je pozivom na odredbu članka 110. stavak 4. Zakona o gradnji.</w:t>
      </w:r>
    </w:p>
    <w:p w:rsidR="005466F4" w:rsidRDefault="00515C13" w:rsidP="008B1EF3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>Prema Zakonu o upravnim p</w:t>
      </w:r>
      <w:r w:rsidR="005466F4">
        <w:rPr>
          <w:rFonts w:ascii="Arial" w:hAnsi="Arial" w:cs="Arial"/>
        </w:rPr>
        <w:t>ristojbama („Narodne novine“ broj</w:t>
      </w:r>
      <w:r w:rsidRPr="00D50AD8">
        <w:rPr>
          <w:rFonts w:ascii="Arial" w:hAnsi="Arial" w:cs="Arial"/>
        </w:rPr>
        <w:t xml:space="preserve"> 115/16), opća pr</w:t>
      </w:r>
      <w:r w:rsidR="005466F4">
        <w:rPr>
          <w:rFonts w:ascii="Arial" w:hAnsi="Arial" w:cs="Arial"/>
        </w:rPr>
        <w:t xml:space="preserve">istojba za zahtjev po Tar. br. 1. i 2., </w:t>
      </w:r>
      <w:r w:rsidRPr="00D50AD8">
        <w:rPr>
          <w:rFonts w:ascii="Arial" w:hAnsi="Arial" w:cs="Arial"/>
        </w:rPr>
        <w:t xml:space="preserve">koja je sastavni dio Uredbe o tarifi upravnih </w:t>
      </w:r>
      <w:r w:rsidRPr="00D50AD8">
        <w:rPr>
          <w:rFonts w:ascii="Arial" w:hAnsi="Arial" w:cs="Arial"/>
        </w:rPr>
        <w:lastRenderedPageBreak/>
        <w:t>pristojbi („Narodne novine“ br. 8/17, 37/17, 129/17</w:t>
      </w:r>
      <w:r w:rsidR="005466F4">
        <w:rPr>
          <w:rFonts w:ascii="Arial" w:hAnsi="Arial" w:cs="Arial"/>
        </w:rPr>
        <w:t>, 18/19, 97/19, 128/19), plaćena je u iznosu od 7</w:t>
      </w:r>
      <w:r w:rsidRPr="00D50AD8">
        <w:rPr>
          <w:rFonts w:ascii="Arial" w:hAnsi="Arial" w:cs="Arial"/>
        </w:rPr>
        <w:t>0,00 kn u</w:t>
      </w:r>
      <w:r w:rsidR="005466F4">
        <w:rPr>
          <w:rFonts w:ascii="Arial" w:hAnsi="Arial" w:cs="Arial"/>
        </w:rPr>
        <w:t xml:space="preserve"> državnim</w:t>
      </w:r>
      <w:r w:rsidRPr="00D50AD8">
        <w:rPr>
          <w:rFonts w:ascii="Arial" w:hAnsi="Arial" w:cs="Arial"/>
        </w:rPr>
        <w:t xml:space="preserve"> </w:t>
      </w:r>
      <w:proofErr w:type="spellStart"/>
      <w:r w:rsidRPr="00D50AD8">
        <w:rPr>
          <w:rFonts w:ascii="Arial" w:hAnsi="Arial" w:cs="Arial"/>
        </w:rPr>
        <w:t>biljezima</w:t>
      </w:r>
      <w:proofErr w:type="spellEnd"/>
      <w:r w:rsidR="005466F4">
        <w:rPr>
          <w:rFonts w:ascii="Arial" w:hAnsi="Arial" w:cs="Arial"/>
        </w:rPr>
        <w:t xml:space="preserve">. </w:t>
      </w:r>
    </w:p>
    <w:p w:rsidR="005466F4" w:rsidRDefault="00FF6237" w:rsidP="00FF6237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FF6237">
        <w:rPr>
          <w:rFonts w:ascii="Arial" w:hAnsi="Arial" w:cs="Arial"/>
        </w:rPr>
        <w:t>Opća pristojba za zahtjev po Tar.</w:t>
      </w:r>
      <w:r>
        <w:rPr>
          <w:rFonts w:ascii="Arial" w:hAnsi="Arial" w:cs="Arial"/>
        </w:rPr>
        <w:t xml:space="preserve"> </w:t>
      </w:r>
      <w:r w:rsidRPr="00FF6237">
        <w:rPr>
          <w:rFonts w:ascii="Arial" w:hAnsi="Arial" w:cs="Arial"/>
        </w:rPr>
        <w:t>br. 1. i 2.</w:t>
      </w:r>
      <w:r>
        <w:rPr>
          <w:rFonts w:ascii="Arial" w:hAnsi="Arial" w:cs="Arial"/>
        </w:rPr>
        <w:t>,</w:t>
      </w:r>
      <w:r w:rsidRPr="00FF6237">
        <w:rPr>
          <w:rFonts w:ascii="Arial" w:hAnsi="Arial" w:cs="Arial"/>
        </w:rPr>
        <w:t xml:space="preserve"> u iznosu od 70,00 kuna</w:t>
      </w:r>
      <w:r>
        <w:rPr>
          <w:rFonts w:ascii="Arial" w:hAnsi="Arial" w:cs="Arial"/>
        </w:rPr>
        <w:t>,</w:t>
      </w:r>
      <w:r w:rsidRPr="00FF6237">
        <w:rPr>
          <w:rFonts w:ascii="Arial" w:hAnsi="Arial" w:cs="Arial"/>
        </w:rPr>
        <w:t xml:space="preserve"> plaćena je po Zakonu o upravnim pristojbama </w:t>
      </w:r>
      <w:r>
        <w:rPr>
          <w:rFonts w:ascii="Arial" w:hAnsi="Arial" w:cs="Arial"/>
        </w:rPr>
        <w:t>(„Narodne novine“ broj 115/16), dok je</w:t>
      </w:r>
      <w:r w:rsidRPr="00FF6237">
        <w:rPr>
          <w:rFonts w:ascii="Arial" w:hAnsi="Arial" w:cs="Arial"/>
        </w:rPr>
        <w:t xml:space="preserve"> građevinsk</w:t>
      </w:r>
      <w:r>
        <w:rPr>
          <w:rFonts w:ascii="Arial" w:hAnsi="Arial" w:cs="Arial"/>
        </w:rPr>
        <w:t>a pristojba u iznosu od 106,18 eura</w:t>
      </w:r>
      <w:r w:rsidRPr="00FF6237">
        <w:rPr>
          <w:rFonts w:ascii="Arial" w:hAnsi="Arial" w:cs="Arial"/>
        </w:rPr>
        <w:t xml:space="preserve"> plaćena prema Zakonu o upravnim pristojbama („Narodne novine“ br. 115/16) i Tar.</w:t>
      </w:r>
      <w:r>
        <w:rPr>
          <w:rFonts w:ascii="Arial" w:hAnsi="Arial" w:cs="Arial"/>
        </w:rPr>
        <w:t xml:space="preserve"> </w:t>
      </w:r>
      <w:r w:rsidRPr="00FF6237">
        <w:rPr>
          <w:rFonts w:ascii="Arial" w:hAnsi="Arial" w:cs="Arial"/>
        </w:rPr>
        <w:t>br. 20. st. 1. t. 3. Tarife upravnih pristojbi koja je sastavni dio Uredbe o tarifi upravnih</w:t>
      </w:r>
      <w:r>
        <w:rPr>
          <w:rFonts w:ascii="Arial" w:hAnsi="Arial" w:cs="Arial"/>
        </w:rPr>
        <w:t xml:space="preserve"> pristojbi („Narodne novine“ broj</w:t>
      </w:r>
      <w:r w:rsidRPr="00FF6237">
        <w:rPr>
          <w:rFonts w:ascii="Arial" w:hAnsi="Arial" w:cs="Arial"/>
        </w:rPr>
        <w:t xml:space="preserve"> 156/22).</w:t>
      </w:r>
    </w:p>
    <w:p w:rsidR="0024513B" w:rsidRPr="005466F4" w:rsidRDefault="00515C13" w:rsidP="005466F4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 xml:space="preserve"> </w:t>
      </w:r>
    </w:p>
    <w:p w:rsidR="00515C13" w:rsidRPr="00D50AD8" w:rsidRDefault="00515C13" w:rsidP="00515C1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 xml:space="preserve">UPUTA O PRAVNOM LIJEKU: </w:t>
      </w:r>
    </w:p>
    <w:p w:rsidR="00515C13" w:rsidRPr="00D50AD8" w:rsidRDefault="00515C13" w:rsidP="00515C1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>Protiv ovoga rješenja može se izjaviti žalba Ministarstvu</w:t>
      </w:r>
      <w:r w:rsidR="00DE3A02">
        <w:rPr>
          <w:rFonts w:ascii="Arial" w:hAnsi="Arial" w:cs="Arial"/>
        </w:rPr>
        <w:t xml:space="preserve"> prostornog uređenja, </w:t>
      </w:r>
      <w:r w:rsidRPr="00D50AD8">
        <w:rPr>
          <w:rFonts w:ascii="Arial" w:hAnsi="Arial" w:cs="Arial"/>
        </w:rPr>
        <w:t xml:space="preserve"> graditeljstva i </w:t>
      </w:r>
      <w:r w:rsidR="00DE3A02">
        <w:rPr>
          <w:rFonts w:ascii="Arial" w:hAnsi="Arial" w:cs="Arial"/>
        </w:rPr>
        <w:t>državne imovine</w:t>
      </w:r>
      <w:r w:rsidRPr="00D50AD8">
        <w:rPr>
          <w:rFonts w:ascii="Arial" w:hAnsi="Arial" w:cs="Arial"/>
        </w:rPr>
        <w:t>, Zag</w:t>
      </w:r>
      <w:r w:rsidR="00DE3A02">
        <w:rPr>
          <w:rFonts w:ascii="Arial" w:hAnsi="Arial" w:cs="Arial"/>
        </w:rPr>
        <w:t>reb, Ulica Republike Austrije 14</w:t>
      </w:r>
      <w:r w:rsidRPr="00D50AD8">
        <w:rPr>
          <w:rFonts w:ascii="Arial" w:hAnsi="Arial" w:cs="Arial"/>
        </w:rPr>
        <w:t>, u roku od 15 dana od dana njegovog primitka. Žalba se predaje neposredno ili putem pošte preporučeno Primorsko-goranskoj županiji, Upravnom odjelu za prostorno uređenje, graditeljstvo i zaštitu okoliša, Riva 10, Rijeka, a može se izjaviti i usmeno na zapisnik kod ovoga tijela, na adresi Riva 10, Rijeka.</w:t>
      </w:r>
    </w:p>
    <w:p w:rsidR="00515C13" w:rsidRPr="00D50AD8" w:rsidRDefault="00515C13" w:rsidP="00515C1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>Upravna pristojba na žalbu plaća se prema Zakonu o upravnim pristojb</w:t>
      </w:r>
      <w:r w:rsidR="008B1EF3">
        <w:rPr>
          <w:rFonts w:ascii="Arial" w:hAnsi="Arial" w:cs="Arial"/>
        </w:rPr>
        <w:t>ama („Narodne novine“ broj</w:t>
      </w:r>
      <w:r w:rsidRPr="00D50AD8">
        <w:rPr>
          <w:rFonts w:ascii="Arial" w:hAnsi="Arial" w:cs="Arial"/>
        </w:rPr>
        <w:t xml:space="preserve"> 115/16</w:t>
      </w:r>
      <w:r w:rsidR="008B1EF3">
        <w:rPr>
          <w:rFonts w:ascii="Arial" w:hAnsi="Arial" w:cs="Arial"/>
        </w:rPr>
        <w:t>, 114/22</w:t>
      </w:r>
      <w:r w:rsidRPr="00D50AD8">
        <w:rPr>
          <w:rFonts w:ascii="Arial" w:hAnsi="Arial" w:cs="Arial"/>
        </w:rPr>
        <w:t xml:space="preserve">) u iznosu od </w:t>
      </w:r>
      <w:r w:rsidR="008B1EF3">
        <w:rPr>
          <w:rFonts w:ascii="Arial" w:hAnsi="Arial" w:cs="Arial"/>
        </w:rPr>
        <w:t>6,64 eura</w:t>
      </w:r>
      <w:r w:rsidRPr="00D50AD8">
        <w:rPr>
          <w:rFonts w:ascii="Arial" w:hAnsi="Arial" w:cs="Arial"/>
        </w:rPr>
        <w:t xml:space="preserve"> prema Tar. br. 3. Tarife upravnih pristojbi koja je sastavni dio Uredbe o tarifi upravnih</w:t>
      </w:r>
      <w:r w:rsidR="005466F4">
        <w:rPr>
          <w:rFonts w:ascii="Arial" w:hAnsi="Arial" w:cs="Arial"/>
        </w:rPr>
        <w:t xml:space="preserve"> pristojbi („Narodne novine“ broj</w:t>
      </w:r>
      <w:r w:rsidRPr="00D50AD8">
        <w:rPr>
          <w:rFonts w:ascii="Arial" w:hAnsi="Arial" w:cs="Arial"/>
        </w:rPr>
        <w:t xml:space="preserve"> </w:t>
      </w:r>
      <w:r w:rsidR="005466F4">
        <w:rPr>
          <w:rFonts w:ascii="Arial" w:hAnsi="Arial" w:cs="Arial"/>
        </w:rPr>
        <w:t>156/22</w:t>
      </w:r>
      <w:r w:rsidRPr="00D50AD8">
        <w:rPr>
          <w:rFonts w:ascii="Arial" w:hAnsi="Arial" w:cs="Arial"/>
        </w:rPr>
        <w:t>). Stranka se može odreći prava na žalbu u pisanom obliku ili usmeno na zapisnik, od dana primitka prvostupanjskog rješenja do isteka roka za izjavljivanje žalbe. Stranka može odustati od žalbe sve do otpreme rješenja o žalbi.</w:t>
      </w:r>
    </w:p>
    <w:p w:rsidR="00515C13" w:rsidRPr="00D50AD8" w:rsidRDefault="00515C13" w:rsidP="00515C1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515C13" w:rsidRPr="00D50AD8" w:rsidRDefault="00515C13" w:rsidP="00515C13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226C5" w:rsidRDefault="00F226C5" w:rsidP="00F226C5">
      <w:pPr>
        <w:keepNext/>
        <w:keepLines/>
        <w:spacing w:before="120" w:line="276" w:lineRule="auto"/>
        <w:ind w:left="3969"/>
        <w:jc w:val="center"/>
        <w:rPr>
          <w:rFonts w:ascii="Arial" w:hAnsi="Arial" w:cs="Arial"/>
          <w:color w:val="FF0000"/>
          <w:szCs w:val="22"/>
        </w:rPr>
      </w:pPr>
      <w:r w:rsidRPr="00F226C5">
        <w:rPr>
          <w:rFonts w:ascii="Arial" w:hAnsi="Arial" w:cs="Arial"/>
          <w:noProof/>
          <w:color w:val="000000"/>
          <w:szCs w:val="20"/>
        </w:rPr>
        <w:t>Viša stručna suradnica za prostorno uređenje i graditeljstvo</w:t>
      </w:r>
      <w:r w:rsidRPr="00F226C5">
        <w:rPr>
          <w:rFonts w:ascii="Arial" w:hAnsi="Arial" w:cs="Arial"/>
          <w:color w:val="FF0000"/>
          <w:szCs w:val="22"/>
        </w:rPr>
        <w:t xml:space="preserve"> </w:t>
      </w:r>
    </w:p>
    <w:p w:rsidR="00F226C5" w:rsidRPr="00F226C5" w:rsidRDefault="00F226C5" w:rsidP="00F226C5">
      <w:pPr>
        <w:keepNext/>
        <w:keepLines/>
        <w:spacing w:before="120" w:line="276" w:lineRule="auto"/>
        <w:ind w:left="3969"/>
        <w:jc w:val="center"/>
        <w:rPr>
          <w:rFonts w:ascii="Arial" w:hAnsi="Arial" w:cs="Arial"/>
          <w:caps/>
          <w:color w:val="FF0000"/>
          <w:szCs w:val="22"/>
        </w:rPr>
      </w:pPr>
    </w:p>
    <w:p w:rsidR="00F226C5" w:rsidRPr="00F226C5" w:rsidRDefault="00F226C5" w:rsidP="00F226C5">
      <w:pPr>
        <w:spacing w:line="276" w:lineRule="auto"/>
        <w:ind w:left="3969"/>
        <w:jc w:val="center"/>
        <w:rPr>
          <w:rFonts w:ascii="Arial" w:hAnsi="Arial" w:cs="Arial"/>
          <w:color w:val="FF0000"/>
          <w:szCs w:val="22"/>
        </w:rPr>
      </w:pPr>
      <w:r w:rsidRPr="00F226C5">
        <w:rPr>
          <w:rFonts w:ascii="Arial" w:hAnsi="Arial" w:cs="Arial"/>
          <w:noProof/>
          <w:color w:val="000000"/>
          <w:szCs w:val="20"/>
        </w:rPr>
        <w:t xml:space="preserve">  Ivana Spajić, mag.iur.</w:t>
      </w:r>
    </w:p>
    <w:p w:rsidR="00515C13" w:rsidRPr="00D50AD8" w:rsidRDefault="00515C13" w:rsidP="00515C13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:rsidR="00515C13" w:rsidRPr="00D50AD8" w:rsidRDefault="00515C13" w:rsidP="00515C13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:rsidR="00515C13" w:rsidRPr="00D50AD8" w:rsidRDefault="00515C13" w:rsidP="00515C13">
      <w:pPr>
        <w:pStyle w:val="PlainText"/>
        <w:rPr>
          <w:rFonts w:ascii="Arial" w:eastAsia="MS Mincho" w:hAnsi="Arial" w:cs="Arial"/>
          <w:bCs/>
          <w:sz w:val="24"/>
          <w:szCs w:val="24"/>
        </w:rPr>
      </w:pPr>
    </w:p>
    <w:p w:rsidR="005466F4" w:rsidRPr="00043C39" w:rsidRDefault="00515C13" w:rsidP="00043C39">
      <w:pPr>
        <w:pStyle w:val="PlainText"/>
        <w:rPr>
          <w:rFonts w:ascii="Arial" w:eastAsia="MS Mincho" w:hAnsi="Arial" w:cs="Arial"/>
          <w:bCs/>
          <w:sz w:val="24"/>
          <w:szCs w:val="24"/>
        </w:rPr>
      </w:pPr>
      <w:r w:rsidRPr="00D50AD8">
        <w:rPr>
          <w:rFonts w:ascii="Arial" w:eastAsia="MS Mincho" w:hAnsi="Arial" w:cs="Arial"/>
          <w:bCs/>
          <w:sz w:val="24"/>
          <w:szCs w:val="24"/>
        </w:rPr>
        <w:t>DOSTAVITI</w:t>
      </w:r>
      <w:r w:rsidR="005466F4">
        <w:rPr>
          <w:rFonts w:ascii="Arial" w:eastAsia="MS Mincho" w:hAnsi="Arial" w:cs="Arial"/>
          <w:bCs/>
          <w:sz w:val="24"/>
          <w:szCs w:val="24"/>
        </w:rPr>
        <w:t>:</w:t>
      </w:r>
    </w:p>
    <w:p w:rsidR="005466F4" w:rsidRDefault="00515C13" w:rsidP="00F226C5">
      <w:pPr>
        <w:spacing w:line="276" w:lineRule="auto"/>
        <w:ind w:left="360" w:hanging="360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 xml:space="preserve">1. </w:t>
      </w:r>
      <w:r w:rsidR="0024513B">
        <w:rPr>
          <w:rFonts w:ascii="Arial" w:hAnsi="Arial" w:cs="Arial"/>
        </w:rPr>
        <w:t xml:space="preserve">Mladen </w:t>
      </w:r>
      <w:proofErr w:type="spellStart"/>
      <w:r w:rsidR="0024513B">
        <w:rPr>
          <w:rFonts w:ascii="Arial" w:hAnsi="Arial" w:cs="Arial"/>
        </w:rPr>
        <w:t>Ćulum</w:t>
      </w:r>
      <w:proofErr w:type="spellEnd"/>
      <w:r w:rsidR="0024513B">
        <w:rPr>
          <w:rFonts w:ascii="Arial" w:hAnsi="Arial" w:cs="Arial"/>
        </w:rPr>
        <w:t>,</w:t>
      </w:r>
      <w:r w:rsidR="005466F4">
        <w:rPr>
          <w:rFonts w:ascii="Arial" w:hAnsi="Arial" w:cs="Arial"/>
        </w:rPr>
        <w:t xml:space="preserve"> Ulica Andrije Peruča 2A, Rijeka,</w:t>
      </w:r>
      <w:r w:rsidR="00F226C5">
        <w:rPr>
          <w:rFonts w:ascii="Arial" w:hAnsi="Arial" w:cs="Arial"/>
        </w:rPr>
        <w:t xml:space="preserve"> s </w:t>
      </w:r>
      <w:proofErr w:type="spellStart"/>
      <w:r w:rsidR="00F226C5">
        <w:rPr>
          <w:rFonts w:ascii="Arial" w:hAnsi="Arial" w:cs="Arial"/>
        </w:rPr>
        <w:t>dost</w:t>
      </w:r>
      <w:proofErr w:type="spellEnd"/>
      <w:r w:rsidR="00F226C5">
        <w:rPr>
          <w:rFonts w:ascii="Arial" w:hAnsi="Arial" w:cs="Arial"/>
        </w:rPr>
        <w:t>.</w:t>
      </w:r>
    </w:p>
    <w:p w:rsidR="00515C13" w:rsidRPr="00D50AD8" w:rsidRDefault="008B1EF3" w:rsidP="00F226C5">
      <w:pPr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15C13" w:rsidRPr="00D50AD8">
        <w:rPr>
          <w:rFonts w:ascii="Arial" w:hAnsi="Arial" w:cs="Arial"/>
        </w:rPr>
        <w:t xml:space="preserve">. </w:t>
      </w:r>
      <w:r w:rsidR="00515C13" w:rsidRPr="00D50AD8">
        <w:rPr>
          <w:rFonts w:ascii="Arial" w:hAnsi="Arial" w:cs="Arial"/>
          <w:lang w:val="pl-PL"/>
        </w:rPr>
        <w:t>Strankama</w:t>
      </w:r>
      <w:r w:rsidR="00515C13" w:rsidRPr="00D50AD8">
        <w:rPr>
          <w:rFonts w:ascii="Arial" w:hAnsi="Arial" w:cs="Arial"/>
        </w:rPr>
        <w:t xml:space="preserve"> </w:t>
      </w:r>
      <w:r w:rsidR="00515C13" w:rsidRPr="00D50AD8">
        <w:rPr>
          <w:rFonts w:ascii="Arial" w:hAnsi="Arial" w:cs="Arial"/>
          <w:lang w:val="pl-PL"/>
        </w:rPr>
        <w:t>koje</w:t>
      </w:r>
      <w:r w:rsidR="00515C13" w:rsidRPr="00D50AD8">
        <w:rPr>
          <w:rFonts w:ascii="Arial" w:hAnsi="Arial" w:cs="Arial"/>
        </w:rPr>
        <w:t xml:space="preserve"> </w:t>
      </w:r>
      <w:r w:rsidR="00515C13" w:rsidRPr="00D50AD8">
        <w:rPr>
          <w:rFonts w:ascii="Arial" w:hAnsi="Arial" w:cs="Arial"/>
          <w:lang w:val="pl-PL"/>
        </w:rPr>
        <w:t>se</w:t>
      </w:r>
      <w:r w:rsidR="00515C13" w:rsidRPr="00D50AD8">
        <w:rPr>
          <w:rFonts w:ascii="Arial" w:hAnsi="Arial" w:cs="Arial"/>
        </w:rPr>
        <w:t xml:space="preserve"> </w:t>
      </w:r>
      <w:r w:rsidR="00515C13" w:rsidRPr="00D50AD8">
        <w:rPr>
          <w:rFonts w:ascii="Arial" w:hAnsi="Arial" w:cs="Arial"/>
          <w:lang w:val="pl-PL"/>
        </w:rPr>
        <w:t>nisu</w:t>
      </w:r>
      <w:r w:rsidR="00515C13" w:rsidRPr="00D50AD8">
        <w:rPr>
          <w:rFonts w:ascii="Arial" w:hAnsi="Arial" w:cs="Arial"/>
        </w:rPr>
        <w:t xml:space="preserve"> </w:t>
      </w:r>
      <w:r w:rsidR="00515C13" w:rsidRPr="00D50AD8">
        <w:rPr>
          <w:rFonts w:ascii="Arial" w:hAnsi="Arial" w:cs="Arial"/>
          <w:lang w:val="pl-PL"/>
        </w:rPr>
        <w:t>odazvale</w:t>
      </w:r>
      <w:r w:rsidR="00515C13" w:rsidRPr="00D50AD8">
        <w:rPr>
          <w:rFonts w:ascii="Arial" w:hAnsi="Arial" w:cs="Arial"/>
        </w:rPr>
        <w:t xml:space="preserve"> </w:t>
      </w:r>
      <w:r w:rsidR="00515C13" w:rsidRPr="00D50AD8">
        <w:rPr>
          <w:rFonts w:ascii="Arial" w:hAnsi="Arial" w:cs="Arial"/>
          <w:lang w:val="pl-PL"/>
        </w:rPr>
        <w:t>pozivu</w:t>
      </w:r>
      <w:r w:rsidR="00515C13" w:rsidRPr="00D50AD8">
        <w:rPr>
          <w:rFonts w:ascii="Arial" w:hAnsi="Arial" w:cs="Arial"/>
        </w:rPr>
        <w:t xml:space="preserve"> </w:t>
      </w:r>
      <w:r w:rsidR="00515C13" w:rsidRPr="00D50AD8">
        <w:rPr>
          <w:rFonts w:ascii="Arial" w:hAnsi="Arial" w:cs="Arial"/>
          <w:lang w:val="pl-PL"/>
        </w:rPr>
        <w:t>za</w:t>
      </w:r>
      <w:r w:rsidR="00515C13" w:rsidRPr="00D50AD8">
        <w:rPr>
          <w:rFonts w:ascii="Arial" w:hAnsi="Arial" w:cs="Arial"/>
        </w:rPr>
        <w:t xml:space="preserve"> </w:t>
      </w:r>
      <w:r w:rsidR="00515C13" w:rsidRPr="00D50AD8">
        <w:rPr>
          <w:rFonts w:ascii="Arial" w:hAnsi="Arial" w:cs="Arial"/>
          <w:lang w:val="pl-PL"/>
        </w:rPr>
        <w:t>uvid</w:t>
      </w:r>
      <w:r w:rsidR="00F226C5">
        <w:rPr>
          <w:rFonts w:ascii="Arial" w:hAnsi="Arial" w:cs="Arial"/>
        </w:rPr>
        <w:t xml:space="preserve"> -</w:t>
      </w:r>
    </w:p>
    <w:p w:rsidR="00515C13" w:rsidRPr="00D50AD8" w:rsidRDefault="00515C13" w:rsidP="00F226C5">
      <w:pPr>
        <w:spacing w:line="276" w:lineRule="auto"/>
        <w:ind w:left="360" w:hanging="360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 xml:space="preserve">    izlaganjem na oglasnoj ploči u trajanju od 8 dana </w:t>
      </w:r>
    </w:p>
    <w:p w:rsidR="00515C13" w:rsidRPr="00D50AD8" w:rsidRDefault="008B1EF3" w:rsidP="00F226C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15C13" w:rsidRPr="00D50AD8">
        <w:rPr>
          <w:rFonts w:ascii="Arial" w:hAnsi="Arial" w:cs="Arial"/>
        </w:rPr>
        <w:t xml:space="preserve">. </w:t>
      </w:r>
      <w:r w:rsidR="00515C13" w:rsidRPr="00D50AD8">
        <w:rPr>
          <w:rFonts w:ascii="Arial" w:hAnsi="Arial" w:cs="Arial"/>
          <w:lang w:val="pl-PL"/>
        </w:rPr>
        <w:t>U spis, ovdje</w:t>
      </w:r>
    </w:p>
    <w:p w:rsidR="00F226C5" w:rsidRDefault="00F226C5" w:rsidP="00515C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43C39" w:rsidRDefault="00043C39" w:rsidP="00515C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26C5" w:rsidRDefault="00F226C5" w:rsidP="00515C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6F4" w:rsidRPr="00D50AD8" w:rsidRDefault="00515C13" w:rsidP="00043C3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0AD8">
        <w:rPr>
          <w:rFonts w:ascii="Arial" w:hAnsi="Arial" w:cs="Arial"/>
        </w:rPr>
        <w:t>NA ZNANJE (po izvršnosti):</w:t>
      </w:r>
    </w:p>
    <w:p w:rsidR="00515C13" w:rsidRPr="00D50AD8" w:rsidRDefault="00515C13" w:rsidP="00F226C5">
      <w:pPr>
        <w:pStyle w:val="PlainText"/>
        <w:spacing w:line="276" w:lineRule="auto"/>
        <w:rPr>
          <w:rFonts w:ascii="Arial" w:eastAsia="MS Mincho" w:hAnsi="Arial" w:cs="Arial"/>
          <w:sz w:val="24"/>
          <w:szCs w:val="24"/>
        </w:rPr>
      </w:pPr>
      <w:r w:rsidRPr="00D50AD8">
        <w:rPr>
          <w:rFonts w:ascii="Arial" w:hAnsi="Arial" w:cs="Arial"/>
          <w:sz w:val="24"/>
          <w:szCs w:val="24"/>
          <w:lang w:val="pl-PL"/>
        </w:rPr>
        <w:t>1.</w:t>
      </w:r>
      <w:r w:rsidRPr="00D50AD8">
        <w:rPr>
          <w:rFonts w:ascii="Arial" w:eastAsia="MS Mincho" w:hAnsi="Arial" w:cs="Arial"/>
          <w:sz w:val="24"/>
          <w:szCs w:val="24"/>
        </w:rPr>
        <w:t xml:space="preserve"> Primorsko-goranska županija,</w:t>
      </w:r>
    </w:p>
    <w:p w:rsidR="00515C13" w:rsidRPr="00D50AD8" w:rsidRDefault="00515C13" w:rsidP="00F226C5">
      <w:pPr>
        <w:spacing w:line="276" w:lineRule="auto"/>
        <w:rPr>
          <w:rFonts w:ascii="Arial" w:eastAsia="MS Mincho" w:hAnsi="Arial" w:cs="Arial"/>
        </w:rPr>
      </w:pPr>
      <w:r w:rsidRPr="00D50AD8">
        <w:rPr>
          <w:rFonts w:ascii="Arial" w:eastAsia="MS Mincho" w:hAnsi="Arial" w:cs="Arial"/>
        </w:rPr>
        <w:t xml:space="preserve">    Upravni odjel za turizam, poduzetništvo i ruralni razvoj,</w:t>
      </w:r>
    </w:p>
    <w:p w:rsidR="00515C13" w:rsidRPr="00D50AD8" w:rsidRDefault="00515C13" w:rsidP="00F226C5">
      <w:pPr>
        <w:spacing w:line="276" w:lineRule="auto"/>
        <w:rPr>
          <w:rFonts w:ascii="Arial" w:eastAsia="MS Mincho" w:hAnsi="Arial" w:cs="Arial"/>
        </w:rPr>
      </w:pPr>
      <w:r w:rsidRPr="00D50AD8">
        <w:rPr>
          <w:rFonts w:ascii="Arial" w:eastAsia="MS Mincho" w:hAnsi="Arial" w:cs="Arial"/>
        </w:rPr>
        <w:t xml:space="preserve">    Odsjek za gospodarstvo i turizam, Rijeka, Riva 10 </w:t>
      </w:r>
    </w:p>
    <w:p w:rsidR="00515C13" w:rsidRDefault="00515C13" w:rsidP="00F226C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50AD8">
        <w:rPr>
          <w:rFonts w:ascii="Arial" w:hAnsi="Arial" w:cs="Arial"/>
        </w:rPr>
        <w:t xml:space="preserve">2. </w:t>
      </w:r>
      <w:r w:rsidR="0024513B">
        <w:rPr>
          <w:rFonts w:ascii="Arial" w:hAnsi="Arial" w:cs="Arial"/>
        </w:rPr>
        <w:t>Grad Kraljevica</w:t>
      </w:r>
      <w:r w:rsidR="00FF6237">
        <w:rPr>
          <w:rFonts w:ascii="Arial" w:hAnsi="Arial" w:cs="Arial"/>
        </w:rPr>
        <w:t xml:space="preserve">, Upravni odjel za komunalni sustav, </w:t>
      </w:r>
      <w:proofErr w:type="spellStart"/>
      <w:r w:rsidR="00FF6237">
        <w:rPr>
          <w:rFonts w:ascii="Arial" w:hAnsi="Arial" w:cs="Arial"/>
        </w:rPr>
        <w:t>Frankopanska</w:t>
      </w:r>
      <w:proofErr w:type="spellEnd"/>
      <w:r w:rsidR="00FF6237">
        <w:rPr>
          <w:rFonts w:ascii="Arial" w:hAnsi="Arial" w:cs="Arial"/>
        </w:rPr>
        <w:t xml:space="preserve"> 1A, Kraljevica </w:t>
      </w:r>
    </w:p>
    <w:p w:rsidR="00F226C5" w:rsidRDefault="00F226C5" w:rsidP="00F226C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Područni ured za katastar Rijeka, </w:t>
      </w:r>
    </w:p>
    <w:p w:rsidR="00370ADF" w:rsidRPr="00043C39" w:rsidRDefault="00F226C5" w:rsidP="00043C3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Odjel za katastar nekretnina Rijeka, Riva 10/I,  Rijeka</w:t>
      </w:r>
    </w:p>
    <w:sectPr w:rsidR="00370ADF" w:rsidRPr="00043C39" w:rsidSect="00B94807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08" w:rsidRDefault="009237AE">
      <w:r>
        <w:separator/>
      </w:r>
    </w:p>
  </w:endnote>
  <w:endnote w:type="continuationSeparator" w:id="0">
    <w:p w:rsidR="00721508" w:rsidRDefault="0092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08" w:rsidRDefault="009237AE">
      <w:r>
        <w:separator/>
      </w:r>
    </w:p>
  </w:footnote>
  <w:footnote w:type="continuationSeparator" w:id="0">
    <w:p w:rsidR="00721508" w:rsidRDefault="0092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ED" w:rsidRDefault="003553B8" w:rsidP="0026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3ED" w:rsidRDefault="00913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ED" w:rsidRDefault="003553B8" w:rsidP="00266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A2B">
      <w:rPr>
        <w:rStyle w:val="PageNumber"/>
        <w:noProof/>
      </w:rPr>
      <w:t>4</w:t>
    </w:r>
    <w:r>
      <w:rPr>
        <w:rStyle w:val="PageNumber"/>
      </w:rPr>
      <w:fldChar w:fldCharType="end"/>
    </w:r>
  </w:p>
  <w:p w:rsidR="002153ED" w:rsidRDefault="00913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1B2"/>
    <w:multiLevelType w:val="hybridMultilevel"/>
    <w:tmpl w:val="AD6464E0"/>
    <w:lvl w:ilvl="0" w:tplc="683081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D004A"/>
    <w:multiLevelType w:val="hybridMultilevel"/>
    <w:tmpl w:val="3E6E5A54"/>
    <w:lvl w:ilvl="0" w:tplc="D01E9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D72065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4ACB"/>
    <w:multiLevelType w:val="hybridMultilevel"/>
    <w:tmpl w:val="FCF28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77861"/>
    <w:multiLevelType w:val="hybridMultilevel"/>
    <w:tmpl w:val="767631E6"/>
    <w:lvl w:ilvl="0" w:tplc="AAEA68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D42FD4"/>
    <w:multiLevelType w:val="hybridMultilevel"/>
    <w:tmpl w:val="BB1CD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302"/>
    <w:multiLevelType w:val="hybridMultilevel"/>
    <w:tmpl w:val="DD8E19BA"/>
    <w:lvl w:ilvl="0" w:tplc="68308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13"/>
    <w:rsid w:val="00043C39"/>
    <w:rsid w:val="001D65F4"/>
    <w:rsid w:val="00233C9E"/>
    <w:rsid w:val="00240F1B"/>
    <w:rsid w:val="0024513B"/>
    <w:rsid w:val="002B031A"/>
    <w:rsid w:val="00304883"/>
    <w:rsid w:val="003553B8"/>
    <w:rsid w:val="00370ADF"/>
    <w:rsid w:val="004263F4"/>
    <w:rsid w:val="00515C13"/>
    <w:rsid w:val="005466F4"/>
    <w:rsid w:val="006D6132"/>
    <w:rsid w:val="00721508"/>
    <w:rsid w:val="00776E7E"/>
    <w:rsid w:val="008B1EF3"/>
    <w:rsid w:val="00913A2B"/>
    <w:rsid w:val="009237AE"/>
    <w:rsid w:val="009E4222"/>
    <w:rsid w:val="00A65AF2"/>
    <w:rsid w:val="00DE3A02"/>
    <w:rsid w:val="00F226C5"/>
    <w:rsid w:val="00FE64C3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0D19"/>
  <w15:chartTrackingRefBased/>
  <w15:docId w15:val="{1DDB7FAE-2390-4F21-9F44-FFFC290F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rsid w:val="00515C13"/>
    <w:pPr>
      <w:jc w:val="both"/>
    </w:pPr>
    <w:rPr>
      <w:rFonts w:ascii="Courier New" w:hAnsi="Courier New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rsid w:val="00515C13"/>
    <w:rPr>
      <w:rFonts w:ascii="Courier New" w:eastAsia="Times New Roman" w:hAnsi="Courier New" w:cs="Times New Roman"/>
      <w:szCs w:val="20"/>
      <w:lang w:eastAsia="hr-HR"/>
    </w:rPr>
  </w:style>
  <w:style w:type="paragraph" w:styleId="Header">
    <w:name w:val="header"/>
    <w:basedOn w:val="Normal"/>
    <w:link w:val="HeaderChar"/>
    <w:rsid w:val="00515C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5C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515C13"/>
    <w:pPr>
      <w:overflowPunct w:val="0"/>
      <w:autoSpaceDE w:val="0"/>
      <w:autoSpaceDN w:val="0"/>
      <w:adjustRightInd w:val="0"/>
      <w:jc w:val="both"/>
    </w:pPr>
    <w:rPr>
      <w:szCs w:val="20"/>
      <w:lang w:val="de-DE"/>
    </w:rPr>
  </w:style>
  <w:style w:type="character" w:customStyle="1" w:styleId="BodyTextChar">
    <w:name w:val="Body Text Char"/>
    <w:basedOn w:val="DefaultParagraphFont"/>
    <w:link w:val="BodyText"/>
    <w:rsid w:val="00515C13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styleId="PageNumber">
    <w:name w:val="page number"/>
    <w:basedOn w:val="DefaultParagraphFont"/>
    <w:rsid w:val="00515C13"/>
  </w:style>
  <w:style w:type="paragraph" w:styleId="NormalWeb">
    <w:name w:val="Normal (Web)"/>
    <w:basedOn w:val="Normal"/>
    <w:rsid w:val="00515C1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5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Spajić</dc:creator>
  <cp:keywords/>
  <dc:description/>
  <cp:lastModifiedBy>Ivana Spajić</cp:lastModifiedBy>
  <cp:revision>6</cp:revision>
  <cp:lastPrinted>2025-05-20T07:17:00Z</cp:lastPrinted>
  <dcterms:created xsi:type="dcterms:W3CDTF">2025-05-20T07:26:00Z</dcterms:created>
  <dcterms:modified xsi:type="dcterms:W3CDTF">2025-05-22T10:10:00Z</dcterms:modified>
</cp:coreProperties>
</file>