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036736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036736">
        <w:rPr>
          <w:rFonts w:ascii="Arial" w:hAnsi="Arial" w:cs="Arial"/>
          <w:sz w:val="22"/>
          <w:szCs w:val="22"/>
        </w:rPr>
        <w:t>Odsjek za imovinsko-pravne poslove</w:t>
      </w:r>
    </w:p>
    <w:bookmarkEnd w:id="1"/>
    <w:bookmarkEnd w:id="2"/>
    <w:p w:rsidR="00036736" w:rsidRPr="00036736" w:rsidRDefault="00036736" w:rsidP="0003673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036736">
        <w:rPr>
          <w:rFonts w:ascii="Arial" w:hAnsi="Arial" w:cs="Arial"/>
          <w:sz w:val="22"/>
          <w:szCs w:val="22"/>
        </w:rPr>
        <w:t>Riva lošinjskih kapetana 7, 51550 Mali Lošinj</w:t>
      </w:r>
    </w:p>
    <w:p w:rsidR="0054046F" w:rsidRPr="00030FEF" w:rsidRDefault="0054046F" w:rsidP="0054046F">
      <w:pPr>
        <w:ind w:right="94" w:firstLine="57"/>
        <w:rPr>
          <w:rFonts w:ascii="Arial" w:hAnsi="Arial" w:cs="Arial"/>
          <w:sz w:val="22"/>
          <w:szCs w:val="22"/>
        </w:rPr>
      </w:pPr>
    </w:p>
    <w:p w:rsidR="0054046F" w:rsidRDefault="0054046F" w:rsidP="00287BC7">
      <w:pPr>
        <w:ind w:right="94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6F"/>
    <w:rsid w:val="00030FEF"/>
    <w:rsid w:val="00036736"/>
    <w:rsid w:val="000F7201"/>
    <w:rsid w:val="000F7E40"/>
    <w:rsid w:val="00287BC7"/>
    <w:rsid w:val="002C0481"/>
    <w:rsid w:val="003463E9"/>
    <w:rsid w:val="003521D2"/>
    <w:rsid w:val="004802F2"/>
    <w:rsid w:val="004A48CD"/>
    <w:rsid w:val="0054046F"/>
    <w:rsid w:val="006207BF"/>
    <w:rsid w:val="006C1322"/>
    <w:rsid w:val="006C4B27"/>
    <w:rsid w:val="007F68B3"/>
    <w:rsid w:val="00822FCB"/>
    <w:rsid w:val="00962E63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</cp:lastModifiedBy>
  <cp:revision>2</cp:revision>
  <cp:lastPrinted>2019-12-30T09:26:00Z</cp:lastPrinted>
  <dcterms:created xsi:type="dcterms:W3CDTF">2020-02-24T10:34:00Z</dcterms:created>
  <dcterms:modified xsi:type="dcterms:W3CDTF">2020-02-24T10:34:00Z</dcterms:modified>
</cp:coreProperties>
</file>