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7B634C">
        <w:rPr>
          <w:rFonts w:eastAsia="Times New Roman" w:cs="Arial"/>
          <w:szCs w:val="24"/>
          <w:lang w:eastAsia="hr-HR"/>
        </w:rPr>
        <w:t>301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</w:t>
      </w:r>
      <w:r w:rsidR="007B634C">
        <w:rPr>
          <w:rFonts w:eastAsia="Times New Roman" w:cs="Arial"/>
          <w:szCs w:val="24"/>
          <w:lang w:eastAsia="hr-HR"/>
        </w:rPr>
        <w:t>12-20-5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7B634C">
        <w:rPr>
          <w:rFonts w:eastAsia="Times New Roman" w:cs="Arial"/>
          <w:szCs w:val="24"/>
          <w:lang w:eastAsia="hr-HR"/>
        </w:rPr>
        <w:t>27. veljače 2020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B634C" w:rsidRDefault="000952B2" w:rsidP="007B634C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6332DF">
        <w:rPr>
          <w:rFonts w:eastAsia="Times New Roman" w:cs="Arial"/>
          <w:szCs w:val="24"/>
          <w:lang w:eastAsia="hr-HR"/>
        </w:rPr>
        <w:t>,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B634C">
        <w:rPr>
          <w:rFonts w:eastAsia="Times New Roman" w:cs="Arial"/>
          <w:szCs w:val="24"/>
          <w:lang w:eastAsia="hr-HR"/>
        </w:rPr>
        <w:t>Marina Bilića iz Rijeke, Brig 21B,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E33B07" w:rsidRDefault="000952B2" w:rsidP="00603F8A">
      <w:pPr>
        <w:spacing w:line="240" w:lineRule="auto"/>
        <w:jc w:val="both"/>
        <w:rPr>
          <w:rFonts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E64D0">
        <w:rPr>
          <w:rFonts w:eastAsia="MS Mincho" w:cs="Arial"/>
          <w:szCs w:val="24"/>
          <w:lang w:eastAsia="hr-HR"/>
        </w:rPr>
        <w:t xml:space="preserve"> </w:t>
      </w:r>
      <w:r w:rsidR="007B634C" w:rsidRPr="0087081B">
        <w:rPr>
          <w:rFonts w:eastAsia="MS Mincho" w:cs="Arial"/>
          <w:szCs w:val="24"/>
          <w:lang w:eastAsia="hr-HR"/>
        </w:rPr>
        <w:t xml:space="preserve">izgradnju </w:t>
      </w:r>
      <w:r w:rsidR="007B634C">
        <w:rPr>
          <w:rFonts w:eastAsia="MS Mincho" w:cs="Arial"/>
          <w:szCs w:val="24"/>
          <w:lang w:eastAsia="hr-HR"/>
        </w:rPr>
        <w:t>slobodnostojeće građevine stambene namjene – obiteljska kuća,</w:t>
      </w:r>
      <w:r w:rsidR="007B634C" w:rsidRPr="0087081B">
        <w:rPr>
          <w:rFonts w:eastAsia="Times New Roman" w:cs="Arial"/>
          <w:szCs w:val="24"/>
          <w:lang w:eastAsia="hr-HR"/>
        </w:rPr>
        <w:t xml:space="preserve"> na </w:t>
      </w:r>
      <w:r w:rsidR="007B634C">
        <w:rPr>
          <w:rFonts w:eastAsia="Times New Roman" w:cs="Arial"/>
          <w:szCs w:val="24"/>
          <w:lang w:eastAsia="hr-HR"/>
        </w:rPr>
        <w:t>novoformiranoj k.č. 549/5 (nastaje iz dijelova k.č. 549, k.č. 550/1 i dijela k.č. 550/2)</w:t>
      </w:r>
      <w:r w:rsidR="007B634C" w:rsidRPr="0087081B">
        <w:rPr>
          <w:rFonts w:eastAsia="Times New Roman" w:cs="Arial"/>
          <w:szCs w:val="24"/>
          <w:lang w:eastAsia="hr-HR"/>
        </w:rPr>
        <w:t xml:space="preserve">, </w:t>
      </w:r>
      <w:r w:rsidR="007B634C">
        <w:rPr>
          <w:rFonts w:eastAsia="Times New Roman" w:cs="Arial"/>
          <w:szCs w:val="24"/>
          <w:lang w:eastAsia="hr-HR"/>
        </w:rPr>
        <w:t xml:space="preserve">sve </w:t>
      </w:r>
      <w:r w:rsidR="007B634C" w:rsidRPr="0087081B">
        <w:rPr>
          <w:rFonts w:eastAsia="MS Mincho" w:cs="Arial"/>
          <w:color w:val="000000"/>
          <w:szCs w:val="24"/>
          <w:lang w:eastAsia="hr-HR"/>
        </w:rPr>
        <w:t xml:space="preserve">k.o. </w:t>
      </w:r>
      <w:r w:rsidR="007B634C">
        <w:rPr>
          <w:rFonts w:eastAsia="MS Mincho" w:cs="Arial"/>
          <w:color w:val="000000"/>
          <w:szCs w:val="24"/>
          <w:lang w:eastAsia="hr-HR"/>
        </w:rPr>
        <w:t>Kostrena-Lucija</w:t>
      </w:r>
      <w:r w:rsidR="007B634C" w:rsidRPr="0087081B">
        <w:rPr>
          <w:rFonts w:eastAsia="MS Mincho" w:cs="Arial"/>
          <w:color w:val="000000"/>
          <w:szCs w:val="24"/>
          <w:lang w:eastAsia="hr-HR"/>
        </w:rPr>
        <w:t>,</w:t>
      </w:r>
      <w:r w:rsidR="00771670">
        <w:rPr>
          <w:rFonts w:cs="Arial"/>
          <w:szCs w:val="24"/>
        </w:rPr>
        <w:t xml:space="preserve">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</w:t>
      </w:r>
      <w:r w:rsidR="007B634C" w:rsidRPr="00F90CE6">
        <w:rPr>
          <w:rFonts w:eastAsia="MS Mincho" w:cs="Arial"/>
          <w:b/>
          <w:szCs w:val="24"/>
        </w:rPr>
        <w:t>16. ožujka</w:t>
      </w:r>
      <w:r w:rsidR="006332DF" w:rsidRPr="00F90CE6">
        <w:rPr>
          <w:rFonts w:eastAsia="MS Mincho" w:cs="Arial"/>
          <w:b/>
          <w:szCs w:val="24"/>
        </w:rPr>
        <w:t xml:space="preserve"> </w:t>
      </w:r>
      <w:r w:rsidR="00A1633D" w:rsidRPr="00F90CE6">
        <w:rPr>
          <w:rFonts w:eastAsia="MS Mincho" w:cs="Arial"/>
          <w:b/>
          <w:szCs w:val="24"/>
        </w:rPr>
        <w:t>20</w:t>
      </w:r>
      <w:r w:rsidR="00D33B0A" w:rsidRPr="00F90CE6">
        <w:rPr>
          <w:rFonts w:eastAsia="MS Mincho" w:cs="Arial"/>
          <w:b/>
          <w:szCs w:val="24"/>
        </w:rPr>
        <w:t>20</w:t>
      </w:r>
      <w:r w:rsidR="00A1633D" w:rsidRPr="00F90CE6">
        <w:rPr>
          <w:rFonts w:eastAsia="MS Mincho" w:cs="Arial"/>
          <w:b/>
          <w:szCs w:val="24"/>
        </w:rPr>
        <w:t>. godine</w:t>
      </w:r>
      <w:r w:rsidR="00A1633D" w:rsidRPr="00EF0226">
        <w:rPr>
          <w:rFonts w:eastAsia="MS Mincho" w:cs="Arial"/>
          <w:szCs w:val="24"/>
        </w:rPr>
        <w:t xml:space="preserve"> u vremenu od </w:t>
      </w:r>
      <w:r w:rsidR="00416768" w:rsidRPr="00EF0226">
        <w:rPr>
          <w:rFonts w:eastAsia="MS Mincho" w:cs="Arial"/>
          <w:szCs w:val="24"/>
        </w:rPr>
        <w:t>8</w:t>
      </w:r>
      <w:r w:rsidR="004C0B98">
        <w:rPr>
          <w:rFonts w:eastAsia="MS Mincho" w:cs="Arial"/>
          <w:szCs w:val="24"/>
        </w:rPr>
        <w:t>: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4C0B98">
        <w:rPr>
          <w:rFonts w:eastAsia="MS Mincho" w:cs="Arial"/>
          <w:szCs w:val="24"/>
        </w:rPr>
        <w:t>10:</w:t>
      </w:r>
      <w:bookmarkStart w:id="0" w:name="_GoBack"/>
      <w:bookmarkEnd w:id="0"/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6332DF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9" w:rsidRDefault="003B7F89" w:rsidP="003A79E1">
      <w:pPr>
        <w:spacing w:line="240" w:lineRule="auto"/>
      </w:pPr>
      <w:r>
        <w:separator/>
      </w:r>
    </w:p>
  </w:endnote>
  <w:endnote w:type="continuationSeparator" w:id="0">
    <w:p w:rsidR="003B7F89" w:rsidRDefault="003B7F89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9" w:rsidRDefault="003B7F89" w:rsidP="003A79E1">
      <w:pPr>
        <w:spacing w:line="240" w:lineRule="auto"/>
      </w:pPr>
      <w:r>
        <w:separator/>
      </w:r>
    </w:p>
  </w:footnote>
  <w:footnote w:type="continuationSeparator" w:id="0">
    <w:p w:rsidR="003B7F89" w:rsidRDefault="003B7F89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B7F89"/>
    <w:rsid w:val="003C0E8B"/>
    <w:rsid w:val="004032B8"/>
    <w:rsid w:val="00416768"/>
    <w:rsid w:val="004310A7"/>
    <w:rsid w:val="004931E5"/>
    <w:rsid w:val="004975B2"/>
    <w:rsid w:val="004C0B98"/>
    <w:rsid w:val="004C4E08"/>
    <w:rsid w:val="0054750B"/>
    <w:rsid w:val="00577CB6"/>
    <w:rsid w:val="005F1C92"/>
    <w:rsid w:val="00603F8A"/>
    <w:rsid w:val="006332DF"/>
    <w:rsid w:val="0064536D"/>
    <w:rsid w:val="00751A3B"/>
    <w:rsid w:val="00766364"/>
    <w:rsid w:val="00771670"/>
    <w:rsid w:val="00777869"/>
    <w:rsid w:val="007B634C"/>
    <w:rsid w:val="007E5E4D"/>
    <w:rsid w:val="007E606E"/>
    <w:rsid w:val="007E6C07"/>
    <w:rsid w:val="00826C3A"/>
    <w:rsid w:val="008311EC"/>
    <w:rsid w:val="008430C6"/>
    <w:rsid w:val="009614A0"/>
    <w:rsid w:val="00A1633D"/>
    <w:rsid w:val="00A21862"/>
    <w:rsid w:val="00A246AC"/>
    <w:rsid w:val="00A521AA"/>
    <w:rsid w:val="00A61DA1"/>
    <w:rsid w:val="00A71318"/>
    <w:rsid w:val="00A83622"/>
    <w:rsid w:val="00B05F8E"/>
    <w:rsid w:val="00B225A1"/>
    <w:rsid w:val="00B60DD1"/>
    <w:rsid w:val="00BA7C16"/>
    <w:rsid w:val="00C0728D"/>
    <w:rsid w:val="00C26CAC"/>
    <w:rsid w:val="00C63FA2"/>
    <w:rsid w:val="00C654CA"/>
    <w:rsid w:val="00CA4901"/>
    <w:rsid w:val="00CD72C9"/>
    <w:rsid w:val="00CE64D0"/>
    <w:rsid w:val="00D33B0A"/>
    <w:rsid w:val="00D75835"/>
    <w:rsid w:val="00D93C9F"/>
    <w:rsid w:val="00DD2C25"/>
    <w:rsid w:val="00DE0702"/>
    <w:rsid w:val="00E32ECA"/>
    <w:rsid w:val="00E33B07"/>
    <w:rsid w:val="00E76E1B"/>
    <w:rsid w:val="00EF0226"/>
    <w:rsid w:val="00F0078F"/>
    <w:rsid w:val="00F23A4A"/>
    <w:rsid w:val="00F372BB"/>
    <w:rsid w:val="00F42C95"/>
    <w:rsid w:val="00F56CE1"/>
    <w:rsid w:val="00F7013F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B556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Dragana Krtica</cp:lastModifiedBy>
  <cp:revision>4</cp:revision>
  <cp:lastPrinted>2020-02-27T11:23:00Z</cp:lastPrinted>
  <dcterms:created xsi:type="dcterms:W3CDTF">2020-02-27T11:23:00Z</dcterms:created>
  <dcterms:modified xsi:type="dcterms:W3CDTF">2020-02-27T11:24:00Z</dcterms:modified>
</cp:coreProperties>
</file>