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9000AF">
              <w:rPr>
                <w:rFonts w:ascii="Arial" w:eastAsia="MS Mincho" w:hAnsi="Arial" w:cs="Arial"/>
                <w:color w:val="000000"/>
              </w:rPr>
              <w:t>7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9000AF">
              <w:rPr>
                <w:rFonts w:ascii="Arial" w:eastAsia="MS Mincho" w:hAnsi="Arial" w:cs="Arial"/>
                <w:color w:val="000000"/>
              </w:rPr>
              <w:t>169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</w:t>
            </w:r>
            <w:r w:rsidR="009000AF"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9000AF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rujna</w:t>
            </w:r>
            <w:r w:rsidR="003B4F8F">
              <w:rPr>
                <w:rFonts w:ascii="Arial" w:hAnsi="Arial" w:cs="Arial"/>
                <w:color w:val="000000"/>
              </w:rPr>
              <w:t xml:space="preserve">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="00D1739C">
        <w:rPr>
          <w:rFonts w:ascii="Arial" w:eastAsia="MS Mincho" w:hAnsi="Arial" w:cs="Arial"/>
        </w:rPr>
        <w:t xml:space="preserve">st. 1.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="000879BB">
        <w:rPr>
          <w:rFonts w:ascii="Arial" w:hAnsi="Arial" w:cs="Arial"/>
        </w:rPr>
        <w:t>, 20/17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0879BB">
        <w:rPr>
          <w:rFonts w:ascii="Arial" w:hAnsi="Arial" w:cs="Arial"/>
        </w:rPr>
        <w:t>OPĆINE VIŠKOVO, Viškovo, Vozišće 3</w:t>
      </w:r>
    </w:p>
    <w:p w:rsidR="000879BB" w:rsidRPr="003B4F8F" w:rsidRDefault="000879BB" w:rsidP="003931E7">
      <w:pPr>
        <w:ind w:firstLine="709"/>
        <w:rPr>
          <w:rFonts w:ascii="Arial" w:hAnsi="Arial" w:cs="Arial"/>
        </w:rPr>
      </w:pP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0879BB" w:rsidRPr="003B4F8F" w:rsidRDefault="000879BB" w:rsidP="003931E7">
      <w:pPr>
        <w:jc w:val="center"/>
        <w:rPr>
          <w:rFonts w:ascii="Arial" w:hAnsi="Arial" w:cs="Arial"/>
          <w:b/>
        </w:rPr>
      </w:pP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E6518C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879BB">
        <w:rPr>
          <w:rFonts w:ascii="Arial" w:hAnsi="Arial" w:cs="Arial"/>
        </w:rPr>
        <w:t>rekonstrukciju zgrade NK Halubjan u Viškovu na</w:t>
      </w:r>
      <w:r w:rsidR="008F66AE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0879BB">
        <w:rPr>
          <w:rFonts w:ascii="Arial" w:hAnsi="Arial" w:cs="Arial"/>
        </w:rPr>
        <w:t xml:space="preserve"> 1324/1, 1324/2, 1325, 1326/2, 1328/2, </w:t>
      </w:r>
      <w:r w:rsidR="0005582C" w:rsidRPr="007C4ADF">
        <w:rPr>
          <w:rFonts w:ascii="Arial" w:hAnsi="Arial" w:cs="Arial"/>
        </w:rPr>
        <w:t xml:space="preserve">k.o. </w:t>
      </w:r>
      <w:r w:rsidR="000879BB">
        <w:rPr>
          <w:rFonts w:ascii="Arial" w:hAnsi="Arial" w:cs="Arial"/>
        </w:rPr>
        <w:t>Viškovo</w:t>
      </w:r>
      <w:r w:rsidR="007554E4" w:rsidRPr="007C4ADF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0879BB">
        <w:rPr>
          <w:rFonts w:ascii="Arial" w:hAnsi="Arial" w:cs="Arial"/>
        </w:rPr>
        <w:t>1325</w:t>
      </w:r>
      <w:r w:rsidR="007554E4" w:rsidRPr="007C4ADF">
        <w:rPr>
          <w:rFonts w:ascii="Arial" w:hAnsi="Arial" w:cs="Arial"/>
        </w:rPr>
        <w:t xml:space="preserve">, </w:t>
      </w:r>
      <w:r w:rsidR="000879BB">
        <w:rPr>
          <w:rFonts w:ascii="Arial" w:hAnsi="Arial" w:cs="Arial"/>
        </w:rPr>
        <w:t>k.o. Viškovo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 xml:space="preserve">investitora </w:t>
      </w:r>
      <w:r w:rsidR="000879BB">
        <w:rPr>
          <w:rFonts w:ascii="Arial" w:hAnsi="Arial" w:cs="Arial"/>
        </w:rPr>
        <w:t xml:space="preserve">OPĆINA VIŠKOVO, Viškovo, Vozišće 3 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0879BB">
        <w:rPr>
          <w:rFonts w:ascii="Arial" w:hAnsi="Arial" w:cs="Arial"/>
          <w:b/>
          <w:szCs w:val="24"/>
        </w:rPr>
        <w:t>24</w:t>
      </w:r>
      <w:r w:rsidR="00985196" w:rsidRPr="007C4ADF">
        <w:rPr>
          <w:rFonts w:ascii="Arial" w:hAnsi="Arial" w:cs="Arial"/>
          <w:b/>
          <w:szCs w:val="24"/>
        </w:rPr>
        <w:t>.</w:t>
      </w:r>
      <w:r w:rsidR="000879BB">
        <w:rPr>
          <w:rFonts w:ascii="Arial" w:hAnsi="Arial" w:cs="Arial"/>
          <w:b/>
          <w:szCs w:val="24"/>
        </w:rPr>
        <w:t>9.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0879BB">
        <w:rPr>
          <w:rFonts w:ascii="Arial" w:hAnsi="Arial" w:cs="Arial"/>
          <w:szCs w:val="24"/>
        </w:rPr>
        <w:t xml:space="preserve"> do 11,00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F70326">
        <w:rPr>
          <w:rFonts w:ascii="Arial" w:hAnsi="Arial" w:cs="Arial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A4" w:rsidRDefault="005B0FA4">
      <w:r>
        <w:separator/>
      </w:r>
    </w:p>
  </w:endnote>
  <w:endnote w:type="continuationSeparator" w:id="0">
    <w:p w:rsidR="005B0FA4" w:rsidRDefault="005B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A4" w:rsidRDefault="005B0FA4">
      <w:r>
        <w:separator/>
      </w:r>
    </w:p>
  </w:footnote>
  <w:footnote w:type="continuationSeparator" w:id="0">
    <w:p w:rsidR="005B0FA4" w:rsidRDefault="005B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879BB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0FA4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00AF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95A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1739C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28B5C-BD58-4622-ADEB-55C393D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2018-09-06T10:08:00Z</cp:lastPrinted>
  <dcterms:created xsi:type="dcterms:W3CDTF">2018-09-06T15:01:00Z</dcterms:created>
  <dcterms:modified xsi:type="dcterms:W3CDTF">2018-09-06T15:01:00Z</dcterms:modified>
</cp:coreProperties>
</file>