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2865"/>
        <w:gridCol w:w="1370"/>
      </w:tblGrid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  <w:gridSpan w:val="3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  <w:p w:rsidR="00DE570D" w:rsidRPr="0079182C" w:rsidRDefault="00DE570D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640A56">
        <w:trPr>
          <w:gridAfter w:val="1"/>
          <w:wAfter w:w="1370" w:type="dxa"/>
        </w:trPr>
        <w:tc>
          <w:tcPr>
            <w:tcW w:w="1270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0D472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EA22BD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0D4724">
              <w:rPr>
                <w:rFonts w:eastAsia="MS Mincho" w:cs="Arial"/>
                <w:szCs w:val="24"/>
                <w:lang w:eastAsia="hr-HR"/>
              </w:rPr>
              <w:t>262</w:t>
            </w:r>
          </w:p>
        </w:tc>
      </w:tr>
      <w:tr w:rsidR="000952B2" w:rsidRPr="0079182C" w:rsidTr="00640A56">
        <w:trPr>
          <w:gridAfter w:val="1"/>
          <w:wAfter w:w="1370" w:type="dxa"/>
        </w:trPr>
        <w:tc>
          <w:tcPr>
            <w:tcW w:w="1270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0D4724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0D4724">
              <w:rPr>
                <w:rFonts w:eastAsia="MS Mincho" w:cs="Arial"/>
                <w:szCs w:val="24"/>
                <w:lang w:eastAsia="hr-HR"/>
              </w:rPr>
              <w:t>22-9</w:t>
            </w:r>
          </w:p>
        </w:tc>
      </w:tr>
      <w:tr w:rsidR="000952B2" w:rsidRPr="0079182C" w:rsidTr="00640A56">
        <w:trPr>
          <w:gridAfter w:val="1"/>
          <w:wAfter w:w="1370" w:type="dxa"/>
        </w:trPr>
        <w:tc>
          <w:tcPr>
            <w:tcW w:w="1270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40A56" w:rsidP="00640A56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="000D4724">
              <w:rPr>
                <w:rFonts w:eastAsia="Times New Roman" w:cs="Arial"/>
                <w:szCs w:val="24"/>
                <w:lang w:eastAsia="hr-HR"/>
              </w:rPr>
              <w:t xml:space="preserve">. veljače </w:t>
            </w:r>
            <w:r w:rsidR="001639AC">
              <w:rPr>
                <w:rFonts w:eastAsia="Times New Roman" w:cs="Arial"/>
                <w:szCs w:val="24"/>
                <w:lang w:eastAsia="hr-HR"/>
              </w:rPr>
              <w:t>20</w:t>
            </w:r>
            <w:r w:rsidR="000D4724">
              <w:rPr>
                <w:rFonts w:eastAsia="Times New Roman" w:cs="Arial"/>
                <w:szCs w:val="24"/>
                <w:lang w:eastAsia="hr-HR"/>
              </w:rPr>
              <w:t>22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CB5ECA" w:rsidRPr="00CB5ECA" w:rsidRDefault="000952B2" w:rsidP="00CB5ECA">
      <w:pPr>
        <w:spacing w:line="240" w:lineRule="auto"/>
        <w:ind w:firstLine="708"/>
        <w:jc w:val="both"/>
        <w:rPr>
          <w:rFonts w:cs="Arial"/>
          <w:szCs w:val="24"/>
          <w:shd w:val="clear" w:color="auto" w:fill="FFFFFF"/>
        </w:rPr>
      </w:pPr>
      <w:r w:rsidRPr="00CB5ECA">
        <w:rPr>
          <w:rFonts w:cs="Arial"/>
          <w:szCs w:val="24"/>
          <w:shd w:val="clear" w:color="auto" w:fill="FFFFFF"/>
        </w:rPr>
        <w:t>Primorsko-goranska županija, Upravni odjel za prostorno uređenje, graditeljstvo i zaštitu okoliša, Odsjek za prostorno uređenje i graditeljstvo, temeljem odredbe čl. 115. st. 2. Zakona o gradnji („Narodne novine'' br. 153/13, 20/17), u postupku donošenja građevinske dozvole, po zahtjevu investitora</w:t>
      </w:r>
      <w:r w:rsidR="00CB5ECA" w:rsidRPr="00CB5ECA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B5ECA" w:rsidRPr="00CB5ECA">
        <w:rPr>
          <w:rFonts w:cs="Arial"/>
          <w:szCs w:val="24"/>
          <w:shd w:val="clear" w:color="auto" w:fill="FFFFFF"/>
        </w:rPr>
        <w:t>Hrunka</w:t>
      </w:r>
      <w:proofErr w:type="spellEnd"/>
      <w:r w:rsidR="00CB5ECA" w:rsidRPr="00CB5ECA">
        <w:rPr>
          <w:rFonts w:cs="Arial"/>
          <w:szCs w:val="24"/>
          <w:shd w:val="clear" w:color="auto" w:fill="FFFFFF"/>
        </w:rPr>
        <w:t xml:space="preserve"> Marije, Bakar, Meja Gaj 89,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6943C3" w:rsidRPr="006943C3" w:rsidRDefault="000952B2" w:rsidP="006943C3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CB5ECA">
        <w:rPr>
          <w:rFonts w:eastAsia="MS Mincho" w:cs="Arial"/>
          <w:szCs w:val="24"/>
        </w:rPr>
        <w:t xml:space="preserve">rekonstrukciju poluotvorene stambene zgrade </w:t>
      </w:r>
      <w:r w:rsidR="00CB5ECA">
        <w:rPr>
          <w:rFonts w:eastAsia="MS Mincho" w:cs="Arial"/>
        </w:rPr>
        <w:t xml:space="preserve">na </w:t>
      </w:r>
      <w:proofErr w:type="spellStart"/>
      <w:r w:rsidR="00CB5ECA">
        <w:rPr>
          <w:rFonts w:eastAsia="MS Mincho" w:cs="Arial"/>
        </w:rPr>
        <w:t>k.č</w:t>
      </w:r>
      <w:proofErr w:type="spellEnd"/>
      <w:r w:rsidR="00CB5ECA">
        <w:rPr>
          <w:rFonts w:eastAsia="MS Mincho" w:cs="Arial"/>
        </w:rPr>
        <w:t xml:space="preserve">. br. 1396/1, k.o. </w:t>
      </w:r>
      <w:proofErr w:type="spellStart"/>
      <w:r w:rsidR="00CB5ECA">
        <w:rPr>
          <w:rFonts w:eastAsia="MS Mincho" w:cs="Arial"/>
        </w:rPr>
        <w:t>Hreljin</w:t>
      </w:r>
      <w:proofErr w:type="spellEnd"/>
      <w:r w:rsidR="00CB5ECA">
        <w:rPr>
          <w:rFonts w:eastAsia="MS Mincho" w:cs="Arial"/>
        </w:rPr>
        <w:t>,</w:t>
      </w:r>
      <w:r w:rsidR="0087772D">
        <w:rPr>
          <w:rFonts w:eastAsia="MS Mincho" w:cs="Arial"/>
          <w:color w:val="000000"/>
          <w:szCs w:val="24"/>
        </w:rPr>
        <w:t xml:space="preserve"> </w:t>
      </w:r>
      <w:r w:rsidR="0087772D" w:rsidRPr="0029760D">
        <w:rPr>
          <w:rFonts w:eastAsia="MS Mincho" w:cs="Arial"/>
          <w:color w:val="000000"/>
          <w:szCs w:val="24"/>
        </w:rPr>
        <w:t>da</w:t>
      </w:r>
      <w:r w:rsidR="006943C3" w:rsidRPr="00C863A4">
        <w:rPr>
          <w:rFonts w:cs="Arial"/>
        </w:rPr>
        <w:t xml:space="preserve"> izvrše uvid u spis radi izjašnjenja.</w:t>
      </w:r>
    </w:p>
    <w:p w:rsidR="006943C3" w:rsidRDefault="006943C3" w:rsidP="000952B2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CB5ECA">
        <w:rPr>
          <w:rFonts w:eastAsia="MS Mincho" w:cs="Arial"/>
          <w:szCs w:val="20"/>
          <w:lang w:eastAsia="hr-HR"/>
        </w:rPr>
        <w:t>0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8A56BC">
        <w:rPr>
          <w:rFonts w:eastAsia="MS Mincho" w:cs="Arial"/>
          <w:szCs w:val="20"/>
          <w:lang w:eastAsia="hr-HR"/>
        </w:rPr>
        <w:t>23</w:t>
      </w:r>
      <w:r w:rsidR="006943C3">
        <w:rPr>
          <w:rFonts w:eastAsia="MS Mincho" w:cs="Arial"/>
          <w:szCs w:val="20"/>
          <w:lang w:eastAsia="hr-HR"/>
        </w:rPr>
        <w:t>.0</w:t>
      </w:r>
      <w:r w:rsidR="008A56BC">
        <w:rPr>
          <w:rFonts w:eastAsia="MS Mincho" w:cs="Arial"/>
          <w:szCs w:val="20"/>
          <w:lang w:eastAsia="hr-HR"/>
        </w:rPr>
        <w:t>2</w:t>
      </w:r>
      <w:r w:rsidR="00B645E3">
        <w:rPr>
          <w:rFonts w:eastAsia="MS Mincho" w:cs="Arial"/>
          <w:szCs w:val="20"/>
          <w:lang w:eastAsia="hr-HR"/>
        </w:rPr>
        <w:t>.20</w:t>
      </w:r>
      <w:r w:rsidR="006943C3">
        <w:rPr>
          <w:rFonts w:eastAsia="MS Mincho" w:cs="Arial"/>
          <w:szCs w:val="20"/>
          <w:lang w:eastAsia="hr-HR"/>
        </w:rPr>
        <w:t>2</w:t>
      </w:r>
      <w:r w:rsidR="008A56BC">
        <w:rPr>
          <w:rFonts w:eastAsia="MS Mincho" w:cs="Arial"/>
          <w:szCs w:val="20"/>
          <w:lang w:eastAsia="hr-HR"/>
        </w:rPr>
        <w:t>2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B645E3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sati.</w:t>
      </w:r>
    </w:p>
    <w:p w:rsidR="008A56BC" w:rsidRPr="00E106A0" w:rsidRDefault="008A56BC" w:rsidP="008A56BC">
      <w:pPr>
        <w:keepNext/>
        <w:keepLines/>
        <w:spacing w:before="120" w:line="276" w:lineRule="auto"/>
        <w:ind w:left="426" w:right="-2"/>
        <w:rPr>
          <w:rFonts w:cs="Arial"/>
          <w:color w:val="000000"/>
          <w:sz w:val="22"/>
        </w:rPr>
      </w:pPr>
      <w:r w:rsidRPr="00E106A0">
        <w:rPr>
          <w:rFonts w:cs="Arial"/>
          <w:noProof/>
          <w:color w:val="FF0000"/>
          <w:sz w:val="22"/>
        </w:rPr>
        <w:t>Napomena:</w:t>
      </w:r>
    </w:p>
    <w:p w:rsidR="008A56BC" w:rsidRPr="00E106A0" w:rsidRDefault="008A56BC" w:rsidP="008A56BC">
      <w:pPr>
        <w:keepNext/>
        <w:keepLines/>
        <w:spacing w:line="276" w:lineRule="auto"/>
        <w:ind w:right="-2"/>
        <w:rPr>
          <w:rFonts w:cs="Arial"/>
          <w:noProof/>
          <w:color w:val="FF0000"/>
          <w:sz w:val="22"/>
        </w:rPr>
      </w:pPr>
      <w:r w:rsidRPr="00E106A0">
        <w:rPr>
          <w:rFonts w:cs="Arial"/>
          <w:noProof/>
          <w:color w:val="FF0000"/>
          <w:sz w:val="22"/>
        </w:rPr>
        <w:t xml:space="preserve">Ukoliko u trenutku uvida u spis budu na snazi mjere opreza COVID 19, stranke su dužne prije dolaska u ured obvezno se javiti voditelju postupka </w:t>
      </w:r>
      <w:r w:rsidRPr="00E106A0">
        <w:rPr>
          <w:rFonts w:cs="Arial"/>
          <w:color w:val="FF0000"/>
          <w:sz w:val="22"/>
        </w:rPr>
        <w:t xml:space="preserve">na e-mail adresu: </w:t>
      </w:r>
      <w:r w:rsidRPr="00E106A0">
        <w:rPr>
          <w:rFonts w:cs="Arial"/>
          <w:b/>
          <w:bCs/>
          <w:noProof/>
          <w:color w:val="FF0000"/>
          <w:sz w:val="22"/>
        </w:rPr>
        <w:t>tanja.knezic@pgz.hr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F7013F" w:rsidRDefault="008A56BC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>3</w:t>
      </w:r>
      <w:r w:rsidR="000952B2" w:rsidRPr="0079182C">
        <w:rPr>
          <w:rFonts w:eastAsia="Times New Roman" w:cs="Arial"/>
          <w:szCs w:val="24"/>
          <w:lang w:eastAsia="hr-HR"/>
        </w:rPr>
        <w:t>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52" w:rsidRDefault="00F53152" w:rsidP="003A79E1">
      <w:pPr>
        <w:spacing w:line="240" w:lineRule="auto"/>
      </w:pPr>
      <w:r>
        <w:separator/>
      </w:r>
    </w:p>
  </w:endnote>
  <w:endnote w:type="continuationSeparator" w:id="0">
    <w:p w:rsidR="00F53152" w:rsidRDefault="00F5315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52" w:rsidRDefault="00F53152" w:rsidP="003A79E1">
      <w:pPr>
        <w:spacing w:line="240" w:lineRule="auto"/>
      </w:pPr>
      <w:r>
        <w:separator/>
      </w:r>
    </w:p>
  </w:footnote>
  <w:footnote w:type="continuationSeparator" w:id="0">
    <w:p w:rsidR="00F53152" w:rsidRDefault="00F5315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0D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D4724"/>
    <w:rsid w:val="000E3B2B"/>
    <w:rsid w:val="00154E05"/>
    <w:rsid w:val="001639AC"/>
    <w:rsid w:val="001E0B54"/>
    <w:rsid w:val="001E42BE"/>
    <w:rsid w:val="00217644"/>
    <w:rsid w:val="002F24AB"/>
    <w:rsid w:val="003A79E1"/>
    <w:rsid w:val="00640A56"/>
    <w:rsid w:val="00644B79"/>
    <w:rsid w:val="0064536D"/>
    <w:rsid w:val="006943C3"/>
    <w:rsid w:val="006A3DFB"/>
    <w:rsid w:val="006D6042"/>
    <w:rsid w:val="007E5E4D"/>
    <w:rsid w:val="00826C3A"/>
    <w:rsid w:val="0087772D"/>
    <w:rsid w:val="00895436"/>
    <w:rsid w:val="008A56BC"/>
    <w:rsid w:val="008F7B0C"/>
    <w:rsid w:val="00963193"/>
    <w:rsid w:val="009C5EA0"/>
    <w:rsid w:val="00A117DB"/>
    <w:rsid w:val="00A525F9"/>
    <w:rsid w:val="00A61DA1"/>
    <w:rsid w:val="00A708C2"/>
    <w:rsid w:val="00A83622"/>
    <w:rsid w:val="00AA7C76"/>
    <w:rsid w:val="00AB22A9"/>
    <w:rsid w:val="00AE19FD"/>
    <w:rsid w:val="00B225A1"/>
    <w:rsid w:val="00B37AA9"/>
    <w:rsid w:val="00B50136"/>
    <w:rsid w:val="00B645E3"/>
    <w:rsid w:val="00CB5ECA"/>
    <w:rsid w:val="00CD72C9"/>
    <w:rsid w:val="00D12990"/>
    <w:rsid w:val="00D45606"/>
    <w:rsid w:val="00D75835"/>
    <w:rsid w:val="00D90985"/>
    <w:rsid w:val="00DE09E0"/>
    <w:rsid w:val="00DE570D"/>
    <w:rsid w:val="00E12B04"/>
    <w:rsid w:val="00EA22BD"/>
    <w:rsid w:val="00EB5BBB"/>
    <w:rsid w:val="00F06205"/>
    <w:rsid w:val="00F23A4A"/>
    <w:rsid w:val="00F372BB"/>
    <w:rsid w:val="00F53152"/>
    <w:rsid w:val="00F56CE1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3AB9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8</cp:revision>
  <cp:lastPrinted>2022-02-08T07:59:00Z</cp:lastPrinted>
  <dcterms:created xsi:type="dcterms:W3CDTF">2022-02-07T14:22:00Z</dcterms:created>
  <dcterms:modified xsi:type="dcterms:W3CDTF">2022-02-08T08:00:00Z</dcterms:modified>
</cp:coreProperties>
</file>