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-06/1</w:t>
      </w:r>
      <w:r w:rsidR="000425C4">
        <w:rPr>
          <w:rFonts w:ascii="Arial" w:hAnsi="Arial" w:cs="Arial"/>
        </w:rPr>
        <w:t>35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0425C4">
        <w:rPr>
          <w:rFonts w:ascii="Arial" w:hAnsi="Arial" w:cs="Arial"/>
        </w:rPr>
        <w:t>13-20-9</w:t>
      </w:r>
    </w:p>
    <w:p w:rsidR="00072E89" w:rsidRPr="005B4F5E" w:rsidRDefault="00072E89" w:rsidP="000425C4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0425C4">
        <w:rPr>
          <w:rFonts w:ascii="Arial" w:hAnsi="Arial" w:cs="Arial"/>
        </w:rPr>
        <w:t>26</w:t>
      </w:r>
      <w:r w:rsidRPr="005B4F5E">
        <w:rPr>
          <w:rFonts w:ascii="Arial" w:hAnsi="Arial" w:cs="Arial"/>
        </w:rPr>
        <w:t xml:space="preserve">. </w:t>
      </w:r>
      <w:r w:rsidR="000425C4">
        <w:rPr>
          <w:rFonts w:ascii="Arial" w:hAnsi="Arial" w:cs="Arial"/>
        </w:rPr>
        <w:t>listopad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20</w:t>
      </w:r>
      <w:r w:rsidRPr="005B4F5E">
        <w:rPr>
          <w:rFonts w:ascii="Arial" w:hAnsi="Arial" w:cs="Arial"/>
        </w:rPr>
        <w:t xml:space="preserve">. </w:t>
      </w:r>
    </w:p>
    <w:p w:rsidR="00072E89" w:rsidRDefault="008C4445" w:rsidP="000425C4">
      <w:pPr>
        <w:spacing w:before="120"/>
        <w:ind w:firstLine="709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0425C4" w:rsidRPr="000425C4">
        <w:rPr>
          <w:rFonts w:ascii="Arial" w:eastAsia="Arial" w:hAnsi="Arial" w:cs="Arial"/>
        </w:rPr>
        <w:t xml:space="preserve">Franko </w:t>
      </w:r>
      <w:proofErr w:type="spellStart"/>
      <w:r w:rsidR="000425C4" w:rsidRPr="000425C4">
        <w:rPr>
          <w:rFonts w:ascii="Arial" w:eastAsia="Arial" w:hAnsi="Arial" w:cs="Arial"/>
        </w:rPr>
        <w:t>Entonija</w:t>
      </w:r>
      <w:proofErr w:type="spellEnd"/>
      <w:r w:rsidR="000425C4" w:rsidRPr="000425C4">
        <w:rPr>
          <w:rFonts w:ascii="Arial" w:eastAsia="Arial" w:hAnsi="Arial" w:cs="Arial"/>
        </w:rPr>
        <w:t>, Ede Starca 13, Rijeka, OIB: 33761575649</w:t>
      </w:r>
      <w:r w:rsidR="00126730" w:rsidRPr="000425C4">
        <w:rPr>
          <w:rFonts w:ascii="Arial" w:hAnsi="Arial" w:cs="Arial"/>
        </w:rPr>
        <w:t>,</w:t>
      </w:r>
    </w:p>
    <w:p w:rsidR="000425C4" w:rsidRPr="000425C4" w:rsidRDefault="000425C4" w:rsidP="00126730">
      <w:pPr>
        <w:ind w:firstLine="708"/>
        <w:rPr>
          <w:rFonts w:ascii="Arial" w:eastAsia="MS Mincho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bookmarkStart w:id="0" w:name="_GoBack"/>
      <w:bookmarkEnd w:id="0"/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0425C4" w:rsidRPr="002045D2">
        <w:rPr>
          <w:rFonts w:ascii="Arial" w:eastAsia="Arial" w:hAnsi="Arial" w:cs="Arial"/>
          <w:bCs/>
        </w:rPr>
        <w:t xml:space="preserve">za gradnju stambene </w:t>
      </w:r>
      <w:r w:rsidR="000425C4">
        <w:rPr>
          <w:rFonts w:ascii="Arial" w:eastAsia="Arial" w:hAnsi="Arial" w:cs="Arial"/>
          <w:bCs/>
        </w:rPr>
        <w:t xml:space="preserve">slobodnostojeće </w:t>
      </w:r>
      <w:r w:rsidR="000425C4" w:rsidRPr="002045D2">
        <w:rPr>
          <w:rFonts w:ascii="Arial" w:eastAsia="Arial" w:hAnsi="Arial" w:cs="Arial"/>
          <w:bCs/>
        </w:rPr>
        <w:t xml:space="preserve">građevine – obiteljske kuće sa dvije stambene jedinice na </w:t>
      </w:r>
      <w:r w:rsidR="000425C4">
        <w:rPr>
          <w:rFonts w:ascii="Arial" w:eastAsia="Arial" w:hAnsi="Arial" w:cs="Arial"/>
          <w:bCs/>
        </w:rPr>
        <w:t xml:space="preserve">novoformiranoj </w:t>
      </w:r>
      <w:proofErr w:type="spellStart"/>
      <w:r w:rsidR="000425C4" w:rsidRPr="002045D2">
        <w:rPr>
          <w:rFonts w:ascii="Arial" w:eastAsia="Arial" w:hAnsi="Arial" w:cs="Arial"/>
          <w:bCs/>
        </w:rPr>
        <w:t>k.č</w:t>
      </w:r>
      <w:proofErr w:type="spellEnd"/>
      <w:r w:rsidR="000425C4" w:rsidRPr="002045D2">
        <w:rPr>
          <w:rFonts w:ascii="Arial" w:eastAsia="Arial" w:hAnsi="Arial" w:cs="Arial"/>
          <w:bCs/>
        </w:rPr>
        <w:t xml:space="preserve">. </w:t>
      </w:r>
      <w:r w:rsidR="000425C4">
        <w:rPr>
          <w:rFonts w:ascii="Arial" w:eastAsia="Arial" w:hAnsi="Arial" w:cs="Arial"/>
          <w:bCs/>
        </w:rPr>
        <w:t>619</w:t>
      </w:r>
      <w:r w:rsidR="000425C4" w:rsidRPr="002045D2">
        <w:rPr>
          <w:rFonts w:ascii="Arial" w:eastAsia="Arial" w:hAnsi="Arial" w:cs="Arial"/>
          <w:bCs/>
        </w:rPr>
        <w:t xml:space="preserve">, k.o. </w:t>
      </w:r>
      <w:proofErr w:type="spellStart"/>
      <w:r w:rsidR="000425C4" w:rsidRPr="002045D2">
        <w:rPr>
          <w:rFonts w:ascii="Arial" w:eastAsia="Arial" w:hAnsi="Arial" w:cs="Arial"/>
          <w:bCs/>
        </w:rPr>
        <w:t>Kostrena</w:t>
      </w:r>
      <w:proofErr w:type="spellEnd"/>
      <w:r w:rsidR="000425C4">
        <w:rPr>
          <w:rFonts w:ascii="Arial" w:eastAsia="Arial" w:hAnsi="Arial" w:cs="Arial"/>
          <w:bCs/>
        </w:rPr>
        <w:t xml:space="preserve"> </w:t>
      </w:r>
      <w:r w:rsidR="000425C4" w:rsidRPr="002045D2">
        <w:rPr>
          <w:rFonts w:ascii="Arial" w:eastAsia="Arial" w:hAnsi="Arial" w:cs="Arial"/>
          <w:bCs/>
        </w:rPr>
        <w:t>-</w:t>
      </w:r>
      <w:r w:rsidR="000425C4">
        <w:rPr>
          <w:rFonts w:ascii="Arial" w:eastAsia="Arial" w:hAnsi="Arial" w:cs="Arial"/>
          <w:bCs/>
        </w:rPr>
        <w:t xml:space="preserve"> </w:t>
      </w:r>
      <w:r w:rsidR="000425C4" w:rsidRPr="002045D2">
        <w:rPr>
          <w:rFonts w:ascii="Arial" w:eastAsia="Arial" w:hAnsi="Arial" w:cs="Arial"/>
          <w:bCs/>
        </w:rPr>
        <w:t>Lucija</w:t>
      </w:r>
      <w:r w:rsidR="000425C4" w:rsidRPr="00F2255C">
        <w:rPr>
          <w:rFonts w:ascii="Arial" w:eastAsia="MS Mincho" w:hAnsi="Arial" w:cs="Arial"/>
          <w:color w:val="000000"/>
        </w:rPr>
        <w:t xml:space="preserve">, </w:t>
      </w:r>
      <w:r w:rsidR="000425C4">
        <w:rPr>
          <w:rFonts w:ascii="Arial" w:eastAsia="MS Mincho" w:hAnsi="Arial" w:cs="Arial"/>
          <w:color w:val="000000"/>
        </w:rPr>
        <w:t xml:space="preserve">koja nastaje od </w:t>
      </w:r>
      <w:proofErr w:type="spellStart"/>
      <w:r w:rsidR="000425C4">
        <w:rPr>
          <w:rFonts w:ascii="Arial" w:eastAsia="MS Mincho" w:hAnsi="Arial" w:cs="Arial"/>
          <w:color w:val="000000"/>
        </w:rPr>
        <w:t>k.č</w:t>
      </w:r>
      <w:proofErr w:type="spellEnd"/>
      <w:r w:rsidR="000425C4">
        <w:rPr>
          <w:rFonts w:ascii="Arial" w:eastAsia="MS Mincho" w:hAnsi="Arial" w:cs="Arial"/>
          <w:color w:val="000000"/>
        </w:rPr>
        <w:t xml:space="preserve">. 619 i dijela 622, k.o. </w:t>
      </w:r>
      <w:proofErr w:type="spellStart"/>
      <w:r w:rsidR="000425C4">
        <w:rPr>
          <w:rFonts w:ascii="Arial" w:eastAsia="MS Mincho" w:hAnsi="Arial" w:cs="Arial"/>
          <w:color w:val="000000"/>
        </w:rPr>
        <w:t>Kostrena</w:t>
      </w:r>
      <w:proofErr w:type="spellEnd"/>
      <w:r w:rsidR="000425C4">
        <w:rPr>
          <w:rFonts w:ascii="Arial" w:eastAsia="MS Mincho" w:hAnsi="Arial" w:cs="Arial"/>
          <w:color w:val="000000"/>
        </w:rPr>
        <w:t xml:space="preserve"> – Lucija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0425C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0425C4">
        <w:rPr>
          <w:rFonts w:ascii="Arial" w:eastAsia="MS Mincho" w:hAnsi="Arial" w:cs="Arial"/>
        </w:rPr>
        <w:t>9</w:t>
      </w:r>
      <w:r w:rsidR="00651596">
        <w:rPr>
          <w:rFonts w:ascii="Arial" w:eastAsia="MS Mincho" w:hAnsi="Arial" w:cs="Arial"/>
        </w:rPr>
        <w:t xml:space="preserve">. </w:t>
      </w:r>
      <w:r w:rsidR="000425C4">
        <w:rPr>
          <w:rFonts w:ascii="Arial" w:eastAsia="MS Mincho" w:hAnsi="Arial" w:cs="Arial"/>
        </w:rPr>
        <w:t>studenog</w:t>
      </w:r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20</w:t>
      </w:r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14" w:rsidRDefault="009D5814">
      <w:r>
        <w:separator/>
      </w:r>
    </w:p>
  </w:endnote>
  <w:endnote w:type="continuationSeparator" w:id="0">
    <w:p w:rsidR="009D5814" w:rsidRDefault="009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14" w:rsidRDefault="009D5814">
      <w:r>
        <w:separator/>
      </w:r>
    </w:p>
  </w:footnote>
  <w:footnote w:type="continuationSeparator" w:id="0">
    <w:p w:rsidR="009D5814" w:rsidRDefault="009D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5C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425C4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2633B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8A6E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2020-10-26T12:53:00Z</dcterms:created>
  <dcterms:modified xsi:type="dcterms:W3CDTF">2020-10-26T13:08:00Z</dcterms:modified>
</cp:coreProperties>
</file>