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B8097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UP/I-361-03/1</w:t>
            </w:r>
            <w:r w:rsidR="0054754D">
              <w:rPr>
                <w:rFonts w:ascii="Arial" w:eastAsia="MS Mincho" w:hAnsi="Arial" w:cs="Arial"/>
                <w:color w:val="000000"/>
              </w:rPr>
              <w:t>7</w:t>
            </w:r>
            <w:r w:rsidRPr="00615685">
              <w:rPr>
                <w:rFonts w:ascii="Arial" w:eastAsia="MS Mincho" w:hAnsi="Arial" w:cs="Arial"/>
                <w:color w:val="000000"/>
              </w:rPr>
              <w:t>-06/</w:t>
            </w:r>
            <w:r w:rsidR="00B80978">
              <w:rPr>
                <w:rFonts w:ascii="Arial" w:eastAsia="MS Mincho" w:hAnsi="Arial" w:cs="Arial"/>
                <w:color w:val="000000"/>
              </w:rPr>
              <w:t>55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B80978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17-0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B80978" w:rsidP="00547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15685" w:rsidRPr="00615685">
              <w:rPr>
                <w:rFonts w:ascii="Arial" w:hAnsi="Arial" w:cs="Arial"/>
                <w:color w:val="000000"/>
              </w:rPr>
              <w:t>. studenog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 w:rsidR="0054754D">
              <w:rPr>
                <w:rFonts w:ascii="Arial" w:hAnsi="Arial" w:cs="Arial"/>
                <w:color w:val="000000"/>
              </w:rPr>
              <w:t>7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zastupan po ELEKTROPRIMORJE RIJEKA</w:t>
      </w:r>
      <w:r w:rsidR="0054754D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B80978">
        <w:rPr>
          <w:rFonts w:ascii="Arial" w:hAnsi="Arial" w:cs="Arial"/>
        </w:rPr>
        <w:t>gradnju 20 kV kabelskog priključka TS 20/0,4 kV GONAR 1-N</w:t>
      </w:r>
      <w:r w:rsidR="0054754D" w:rsidRPr="0054754D">
        <w:rPr>
          <w:rFonts w:ascii="Arial" w:hAnsi="Arial" w:cs="Arial"/>
        </w:rPr>
        <w:t xml:space="preserve"> na k.č. </w:t>
      </w:r>
      <w:r w:rsidR="00B80978">
        <w:rPr>
          <w:rFonts w:ascii="Arial" w:hAnsi="Arial" w:cs="Arial"/>
        </w:rPr>
        <w:t>1803/19, k.č. 1803/232, k.č. 2000/2, k.č. 1803/216 i k.č. 1803/43, sve</w:t>
      </w:r>
      <w:r w:rsidR="0054754D" w:rsidRPr="0054754D">
        <w:rPr>
          <w:rFonts w:ascii="Arial" w:hAnsi="Arial" w:cs="Arial"/>
        </w:rPr>
        <w:t xml:space="preserve"> k.o. </w:t>
      </w:r>
      <w:r w:rsidR="00B80978">
        <w:rPr>
          <w:rFonts w:ascii="Arial" w:hAnsi="Arial" w:cs="Arial"/>
        </w:rPr>
        <w:t>Supetarska Draga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B80978">
        <w:rPr>
          <w:rFonts w:ascii="Arial" w:eastAsia="MS Mincho" w:hAnsi="Arial" w:cs="Arial"/>
          <w:color w:val="000000"/>
        </w:rPr>
        <w:t>13. prosinca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54754D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B80978">
        <w:rPr>
          <w:rFonts w:ascii="Arial" w:hAnsi="Arial" w:cs="Arial"/>
          <w:color w:val="000000"/>
        </w:rPr>
        <w:t>14</w:t>
      </w:r>
      <w:r w:rsidR="00B80978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Pr="00615685">
        <w:rPr>
          <w:rFonts w:ascii="Arial" w:hAnsi="Arial" w:cs="Arial"/>
          <w:color w:val="000000"/>
        </w:rPr>
        <w:t xml:space="preserve">- </w:t>
      </w:r>
      <w:r w:rsidR="00B80978">
        <w:rPr>
          <w:rFonts w:ascii="Arial" w:hAnsi="Arial" w:cs="Arial"/>
          <w:color w:val="000000"/>
        </w:rPr>
        <w:t>14</w:t>
      </w:r>
      <w:r w:rsidR="00B80978">
        <w:rPr>
          <w:rFonts w:ascii="Arial" w:hAnsi="Arial" w:cs="Arial"/>
          <w:color w:val="000000"/>
          <w:vertAlign w:val="superscript"/>
        </w:rPr>
        <w:t>3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54754D">
      <w:headerReference w:type="even" r:id="rId9"/>
      <w:headerReference w:type="default" r:id="rId10"/>
      <w:pgSz w:w="11906" w:h="16838"/>
      <w:pgMar w:top="1135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5C" w:rsidRDefault="00EA305C">
      <w:r>
        <w:separator/>
      </w:r>
    </w:p>
  </w:endnote>
  <w:endnote w:type="continuationSeparator" w:id="0">
    <w:p w:rsidR="00EA305C" w:rsidRDefault="00E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5C" w:rsidRDefault="00EA305C">
      <w:r>
        <w:separator/>
      </w:r>
    </w:p>
  </w:footnote>
  <w:footnote w:type="continuationSeparator" w:id="0">
    <w:p w:rsidR="00EA305C" w:rsidRDefault="00EA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54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3791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CE233-F71D-4A7E-9645-3BC0A3ED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2017-11-30T11:15:00Z</cp:lastPrinted>
  <dcterms:created xsi:type="dcterms:W3CDTF">2017-11-30T13:09:00Z</dcterms:created>
  <dcterms:modified xsi:type="dcterms:W3CDTF">2017-11-30T13:09:00Z</dcterms:modified>
</cp:coreProperties>
</file>