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A7629" w14:textId="36F13CAB" w:rsidR="001F0B10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14:paraId="5FB15026" w14:textId="2965B221" w:rsidR="00B310EE" w:rsidRDefault="00B310EE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2"/>
      </w:tblGrid>
      <w:tr w:rsidR="00B310EE" w:rsidRPr="00B310EE" w14:paraId="279540A7" w14:textId="77777777" w:rsidTr="00DA610D">
        <w:trPr>
          <w:trHeight w:val="834"/>
        </w:trPr>
        <w:tc>
          <w:tcPr>
            <w:tcW w:w="5342" w:type="dxa"/>
          </w:tcPr>
          <w:p w14:paraId="23F921DF" w14:textId="1D26CB99" w:rsidR="00B310EE" w:rsidRPr="00B310EE" w:rsidRDefault="00B310EE" w:rsidP="00B310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10E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B407C9A" wp14:editId="700223DD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0EE" w:rsidRPr="00B310EE" w14:paraId="1AE294CA" w14:textId="77777777" w:rsidTr="00DA610D">
        <w:trPr>
          <w:trHeight w:val="295"/>
        </w:trPr>
        <w:tc>
          <w:tcPr>
            <w:tcW w:w="5342" w:type="dxa"/>
          </w:tcPr>
          <w:p w14:paraId="23DE1BF0" w14:textId="4580913A" w:rsidR="00B310EE" w:rsidRPr="00B310EE" w:rsidRDefault="00B310EE" w:rsidP="00B310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10EE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8240" behindDoc="0" locked="0" layoutInCell="0" allowOverlap="1" wp14:anchorId="10D234CE" wp14:editId="4B70E7F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10EE">
              <w:rPr>
                <w:rFonts w:ascii="Arial" w:eastAsia="Times New Roman" w:hAnsi="Arial" w:cs="Arial"/>
                <w:b/>
                <w:sz w:val="24"/>
                <w:szCs w:val="24"/>
              </w:rPr>
              <w:t>REPUBLIKA HRVATSKA</w:t>
            </w:r>
          </w:p>
        </w:tc>
      </w:tr>
      <w:tr w:rsidR="00B310EE" w:rsidRPr="00B310EE" w14:paraId="2CE051C6" w14:textId="77777777" w:rsidTr="00DA610D">
        <w:trPr>
          <w:trHeight w:val="591"/>
        </w:trPr>
        <w:tc>
          <w:tcPr>
            <w:tcW w:w="5342" w:type="dxa"/>
          </w:tcPr>
          <w:p w14:paraId="0172D19E" w14:textId="77777777" w:rsidR="00B310EE" w:rsidRPr="00B310EE" w:rsidRDefault="00B310EE" w:rsidP="00B310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10EE">
              <w:rPr>
                <w:rFonts w:ascii="Arial" w:eastAsia="Times New Roman" w:hAnsi="Arial" w:cs="Arial"/>
                <w:sz w:val="24"/>
                <w:szCs w:val="24"/>
              </w:rPr>
              <w:t>PRIMORSKO-GORANSKA ŽUPANIJA</w:t>
            </w:r>
          </w:p>
        </w:tc>
      </w:tr>
      <w:tr w:rsidR="00B310EE" w:rsidRPr="00B310EE" w14:paraId="503F47AB" w14:textId="77777777" w:rsidTr="00DA610D">
        <w:trPr>
          <w:trHeight w:val="1004"/>
        </w:trPr>
        <w:tc>
          <w:tcPr>
            <w:tcW w:w="5342" w:type="dxa"/>
          </w:tcPr>
          <w:p w14:paraId="34ADD553" w14:textId="77777777" w:rsidR="00B310EE" w:rsidRPr="00B310EE" w:rsidRDefault="00B310EE" w:rsidP="00B310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310EE">
              <w:rPr>
                <w:rFonts w:ascii="Arial Narrow" w:eastAsia="Times New Roman" w:hAnsi="Arial Narrow" w:cs="Arial"/>
                <w:sz w:val="24"/>
                <w:szCs w:val="24"/>
              </w:rPr>
              <w:t>UPRAVNI ODJEL ZA PROSTORNO UREĐENJE, GRADITELJSTVO I  ZAŠTITU OKOLIŠA</w:t>
            </w:r>
          </w:p>
          <w:p w14:paraId="0BDD9F91" w14:textId="77777777" w:rsidR="00B310EE" w:rsidRPr="00B310EE" w:rsidRDefault="00B310EE" w:rsidP="00B310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10EE">
              <w:rPr>
                <w:rFonts w:ascii="Arial Narrow" w:eastAsia="Times New Roman" w:hAnsi="Arial Narrow" w:cs="Arial"/>
                <w:sz w:val="24"/>
                <w:szCs w:val="24"/>
              </w:rPr>
              <w:t>ISPOSTAVA U MALOM LOŠINJU</w:t>
            </w:r>
          </w:p>
        </w:tc>
      </w:tr>
    </w:tbl>
    <w:p w14:paraId="0EF6ED5D" w14:textId="08F3F7E3" w:rsidR="00B310EE" w:rsidRPr="00826D1D" w:rsidRDefault="00B310EE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14:paraId="51A3EC65" w14:textId="49AEF0DD" w:rsidR="001F0B10" w:rsidRPr="00EB02F0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EB02F0">
        <w:rPr>
          <w:rFonts w:ascii="Arial" w:eastAsia="MS Mincho" w:hAnsi="Arial" w:cs="Arial"/>
          <w:sz w:val="24"/>
          <w:szCs w:val="24"/>
        </w:rPr>
        <w:t>KLASA: UP/I</w:t>
      </w:r>
      <w:r w:rsidR="00693B65" w:rsidRPr="00EB02F0">
        <w:rPr>
          <w:rFonts w:ascii="Arial" w:eastAsia="MS Mincho" w:hAnsi="Arial" w:cs="Arial"/>
          <w:sz w:val="24"/>
          <w:szCs w:val="24"/>
        </w:rPr>
        <w:t xml:space="preserve"> </w:t>
      </w:r>
      <w:r w:rsidRPr="00EB02F0">
        <w:rPr>
          <w:rFonts w:ascii="Arial" w:eastAsia="MS Mincho" w:hAnsi="Arial" w:cs="Arial"/>
          <w:sz w:val="24"/>
          <w:szCs w:val="24"/>
        </w:rPr>
        <w:t>361-03/1</w:t>
      </w:r>
      <w:r w:rsidR="0078066A">
        <w:rPr>
          <w:rFonts w:ascii="Arial" w:eastAsia="MS Mincho" w:hAnsi="Arial" w:cs="Arial"/>
          <w:sz w:val="24"/>
          <w:szCs w:val="24"/>
        </w:rPr>
        <w:t>8-06/93</w:t>
      </w:r>
    </w:p>
    <w:p w14:paraId="18B0AEF1" w14:textId="48B19E14" w:rsidR="001F0B10" w:rsidRPr="00826D1D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826D1D">
        <w:rPr>
          <w:rFonts w:ascii="Arial" w:eastAsia="MS Mincho" w:hAnsi="Arial" w:cs="Arial"/>
          <w:sz w:val="24"/>
          <w:szCs w:val="24"/>
        </w:rPr>
        <w:t>URBROJ:</w:t>
      </w:r>
      <w:r w:rsidR="00693B65" w:rsidRPr="00826D1D">
        <w:rPr>
          <w:rFonts w:ascii="Arial" w:eastAsia="MS Mincho" w:hAnsi="Arial" w:cs="Arial"/>
          <w:sz w:val="24"/>
          <w:szCs w:val="24"/>
        </w:rPr>
        <w:t xml:space="preserve"> </w:t>
      </w:r>
      <w:r w:rsidRPr="00826D1D">
        <w:rPr>
          <w:rFonts w:ascii="Arial" w:eastAsia="MS Mincho" w:hAnsi="Arial" w:cs="Arial"/>
          <w:sz w:val="24"/>
          <w:szCs w:val="24"/>
        </w:rPr>
        <w:t>2170/1-03-05/1-</w:t>
      </w:r>
      <w:r w:rsidR="0078066A">
        <w:rPr>
          <w:rFonts w:ascii="Arial" w:eastAsia="MS Mincho" w:hAnsi="Arial" w:cs="Arial"/>
          <w:sz w:val="24"/>
          <w:szCs w:val="24"/>
        </w:rPr>
        <w:t>22-12</w:t>
      </w:r>
    </w:p>
    <w:p w14:paraId="4D341BA2" w14:textId="656F1648" w:rsidR="001F0B10" w:rsidRPr="00826D1D" w:rsidRDefault="001F0B10" w:rsidP="006F3A80">
      <w:pPr>
        <w:pStyle w:val="PlainText"/>
        <w:jc w:val="both"/>
        <w:rPr>
          <w:rFonts w:ascii="Arial" w:eastAsia="MS Mincho" w:hAnsi="Arial" w:cs="Arial"/>
          <w:color w:val="548DD4" w:themeColor="text2" w:themeTint="99"/>
          <w:sz w:val="24"/>
          <w:szCs w:val="24"/>
        </w:rPr>
      </w:pPr>
      <w:r w:rsidRPr="00826D1D">
        <w:rPr>
          <w:rFonts w:ascii="Arial" w:eastAsia="MS Mincho" w:hAnsi="Arial" w:cs="Arial"/>
          <w:sz w:val="24"/>
          <w:szCs w:val="24"/>
        </w:rPr>
        <w:t>Mali Lošinj,</w:t>
      </w:r>
      <w:r w:rsidR="0078066A">
        <w:rPr>
          <w:rFonts w:ascii="Arial" w:eastAsia="MS Mincho" w:hAnsi="Arial" w:cs="Arial"/>
          <w:sz w:val="24"/>
          <w:szCs w:val="24"/>
        </w:rPr>
        <w:t xml:space="preserve"> 8</w:t>
      </w:r>
      <w:r w:rsidRPr="00B310EE">
        <w:rPr>
          <w:rFonts w:ascii="Arial" w:eastAsia="MS Mincho" w:hAnsi="Arial" w:cs="Arial"/>
          <w:sz w:val="24"/>
          <w:szCs w:val="24"/>
        </w:rPr>
        <w:t xml:space="preserve">. </w:t>
      </w:r>
      <w:r w:rsidR="0078066A">
        <w:rPr>
          <w:rFonts w:ascii="Arial" w:eastAsia="MS Mincho" w:hAnsi="Arial" w:cs="Arial"/>
          <w:sz w:val="24"/>
          <w:szCs w:val="24"/>
        </w:rPr>
        <w:t>veljače</w:t>
      </w:r>
      <w:r w:rsidRPr="00B310EE">
        <w:rPr>
          <w:rFonts w:ascii="Arial" w:eastAsia="MS Mincho" w:hAnsi="Arial" w:cs="Arial"/>
          <w:sz w:val="24"/>
          <w:szCs w:val="24"/>
        </w:rPr>
        <w:t xml:space="preserve"> 20</w:t>
      </w:r>
      <w:r w:rsidR="0078066A">
        <w:rPr>
          <w:rFonts w:ascii="Arial" w:eastAsia="MS Mincho" w:hAnsi="Arial" w:cs="Arial"/>
          <w:sz w:val="24"/>
          <w:szCs w:val="24"/>
        </w:rPr>
        <w:t>22</w:t>
      </w:r>
      <w:r w:rsidR="00D53A62" w:rsidRPr="00B310EE">
        <w:rPr>
          <w:rFonts w:ascii="Arial" w:eastAsia="MS Mincho" w:hAnsi="Arial" w:cs="Arial"/>
          <w:sz w:val="24"/>
          <w:szCs w:val="24"/>
        </w:rPr>
        <w:t xml:space="preserve">. </w:t>
      </w:r>
    </w:p>
    <w:p w14:paraId="6314E5A6" w14:textId="77777777" w:rsidR="001F0B10" w:rsidRPr="00826D1D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14:paraId="229CBB84" w14:textId="52DCA17D" w:rsidR="004D3356" w:rsidRPr="00826D1D" w:rsidRDefault="001F0B10" w:rsidP="004D3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6D1D">
        <w:rPr>
          <w:rFonts w:ascii="Arial" w:hAnsi="Arial" w:cs="Arial"/>
          <w:sz w:val="24"/>
          <w:szCs w:val="24"/>
        </w:rPr>
        <w:t>Primorsko-goranska</w:t>
      </w:r>
      <w:r w:rsidR="00693B65" w:rsidRPr="00826D1D">
        <w:rPr>
          <w:rFonts w:ascii="Arial" w:hAnsi="Arial" w:cs="Arial"/>
          <w:sz w:val="24"/>
          <w:szCs w:val="24"/>
        </w:rPr>
        <w:t xml:space="preserve"> </w:t>
      </w:r>
      <w:r w:rsidRPr="00826D1D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 w:rsidRPr="00826D1D">
        <w:rPr>
          <w:rFonts w:ascii="Arial" w:hAnsi="Arial" w:cs="Arial"/>
          <w:sz w:val="24"/>
          <w:szCs w:val="24"/>
        </w:rPr>
        <w:t>na temelju članka 101. stavka 2. Zakona o gradnji („Narodne novine“ broj 153/13, 20/17</w:t>
      </w:r>
      <w:r w:rsidR="008C6154" w:rsidRPr="00826D1D">
        <w:rPr>
          <w:rFonts w:ascii="Arial" w:hAnsi="Arial" w:cs="Arial"/>
          <w:sz w:val="24"/>
          <w:szCs w:val="24"/>
        </w:rPr>
        <w:t>, 39/19</w:t>
      </w:r>
      <w:r w:rsidR="00693B65" w:rsidRPr="00826D1D">
        <w:rPr>
          <w:rFonts w:ascii="Arial" w:hAnsi="Arial" w:cs="Arial"/>
          <w:sz w:val="24"/>
          <w:szCs w:val="24"/>
        </w:rPr>
        <w:t xml:space="preserve">, </w:t>
      </w:r>
      <w:r w:rsidR="00693B65" w:rsidRPr="00B310EE">
        <w:rPr>
          <w:rFonts w:ascii="Arial" w:eastAsia="MS Mincho" w:hAnsi="Arial" w:cs="Arial"/>
          <w:sz w:val="24"/>
          <w:szCs w:val="24"/>
          <w:lang w:eastAsia="hr-HR"/>
        </w:rPr>
        <w:t>125/19</w:t>
      </w:r>
      <w:r w:rsidR="00D5033F" w:rsidRPr="00826D1D">
        <w:rPr>
          <w:rFonts w:ascii="Arial" w:hAnsi="Arial" w:cs="Arial"/>
          <w:sz w:val="24"/>
          <w:szCs w:val="24"/>
        </w:rPr>
        <w:t xml:space="preserve">) </w:t>
      </w:r>
      <w:r w:rsidRPr="00826D1D">
        <w:rPr>
          <w:rFonts w:ascii="Arial" w:hAnsi="Arial" w:cs="Arial"/>
          <w:sz w:val="24"/>
          <w:szCs w:val="24"/>
        </w:rPr>
        <w:t>po</w:t>
      </w:r>
      <w:r w:rsidR="00D5033F" w:rsidRPr="00826D1D">
        <w:rPr>
          <w:rFonts w:ascii="Arial" w:hAnsi="Arial" w:cs="Arial"/>
          <w:sz w:val="24"/>
          <w:szCs w:val="24"/>
        </w:rPr>
        <w:t>vodom zahtjeva kojeg je podnio</w:t>
      </w:r>
      <w:r w:rsidRPr="00826D1D">
        <w:rPr>
          <w:rFonts w:ascii="Arial" w:hAnsi="Arial" w:cs="Arial"/>
          <w:sz w:val="24"/>
          <w:szCs w:val="24"/>
        </w:rPr>
        <w:t xml:space="preserve"> investitor</w:t>
      </w:r>
      <w:r w:rsidR="0078066A" w:rsidRPr="0078066A">
        <w:t xml:space="preserve"> </w:t>
      </w:r>
      <w:r w:rsidR="0078066A" w:rsidRPr="0078066A">
        <w:rPr>
          <w:rFonts w:ascii="Arial" w:hAnsi="Arial" w:cs="Arial"/>
          <w:sz w:val="24"/>
          <w:szCs w:val="24"/>
        </w:rPr>
        <w:t>Hrvatski operator prijenosnog sustava d.o.o. Zagreb, Prijenosnog Područja Rijeka, Matulji, Marinčićeva 3, OIB 13148821633, zastupanog po opunomoćeniku  društvu Dalekovod – projekt d.o.o. Zagreb, M. Čavića 4</w:t>
      </w:r>
      <w:r w:rsidR="00856F70" w:rsidRPr="00826D1D">
        <w:rPr>
          <w:rFonts w:ascii="Arial" w:hAnsi="Arial" w:cs="Arial"/>
          <w:sz w:val="24"/>
          <w:szCs w:val="24"/>
        </w:rPr>
        <w:t>,</w:t>
      </w:r>
      <w:r w:rsidRPr="00826D1D">
        <w:rPr>
          <w:rFonts w:ascii="Arial" w:hAnsi="Arial" w:cs="Arial"/>
          <w:sz w:val="24"/>
          <w:szCs w:val="24"/>
        </w:rPr>
        <w:t xml:space="preserve"> </w:t>
      </w:r>
      <w:r w:rsidR="00D5033F" w:rsidRPr="00826D1D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14:paraId="276DFE80" w14:textId="77777777" w:rsidR="001F0B10" w:rsidRPr="00826D1D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C936E3" w14:textId="77777777" w:rsidR="001F0B10" w:rsidRPr="001E2DF1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2DF1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14:paraId="5F4B79C1" w14:textId="77777777" w:rsidR="00494FCD" w:rsidRPr="001E2DF1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8AD267" w14:textId="54515477" w:rsidR="00D24F3F" w:rsidRPr="00EB02F0" w:rsidRDefault="001F0B10" w:rsidP="00C15FD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1E0D">
        <w:rPr>
          <w:rFonts w:ascii="Arial" w:hAnsi="Arial" w:cs="Arial"/>
          <w:sz w:val="24"/>
          <w:szCs w:val="24"/>
        </w:rPr>
        <w:t>Dozvoljava se</w:t>
      </w:r>
      <w:r w:rsidR="00D5033F" w:rsidRPr="00D61E0D">
        <w:rPr>
          <w:rFonts w:ascii="Arial" w:hAnsi="Arial" w:cs="Arial"/>
          <w:sz w:val="24"/>
          <w:szCs w:val="24"/>
        </w:rPr>
        <w:t xml:space="preserve"> investitoru</w:t>
      </w:r>
      <w:r w:rsidR="0078066A">
        <w:rPr>
          <w:rFonts w:ascii="Arial" w:hAnsi="Arial" w:cs="Arial"/>
          <w:sz w:val="24"/>
          <w:szCs w:val="24"/>
        </w:rPr>
        <w:t xml:space="preserve"> </w:t>
      </w:r>
      <w:r w:rsidR="0078066A" w:rsidRPr="0078066A">
        <w:rPr>
          <w:rFonts w:ascii="Arial" w:hAnsi="Arial" w:cs="Arial"/>
          <w:sz w:val="24"/>
          <w:szCs w:val="24"/>
        </w:rPr>
        <w:t>Hrvatsk</w:t>
      </w:r>
      <w:r w:rsidR="0078066A">
        <w:rPr>
          <w:rFonts w:ascii="Arial" w:hAnsi="Arial" w:cs="Arial"/>
          <w:sz w:val="24"/>
          <w:szCs w:val="24"/>
        </w:rPr>
        <w:t>om</w:t>
      </w:r>
      <w:r w:rsidR="0078066A" w:rsidRPr="0078066A">
        <w:rPr>
          <w:rFonts w:ascii="Arial" w:hAnsi="Arial" w:cs="Arial"/>
          <w:sz w:val="24"/>
          <w:szCs w:val="24"/>
        </w:rPr>
        <w:t xml:space="preserve"> operator</w:t>
      </w:r>
      <w:r w:rsidR="0078066A">
        <w:rPr>
          <w:rFonts w:ascii="Arial" w:hAnsi="Arial" w:cs="Arial"/>
          <w:sz w:val="24"/>
          <w:szCs w:val="24"/>
        </w:rPr>
        <w:t>u</w:t>
      </w:r>
      <w:r w:rsidR="0078066A" w:rsidRPr="0078066A">
        <w:rPr>
          <w:rFonts w:ascii="Arial" w:hAnsi="Arial" w:cs="Arial"/>
          <w:sz w:val="24"/>
          <w:szCs w:val="24"/>
        </w:rPr>
        <w:t xml:space="preserve"> prijenosnog sustava d.o.o. Zagreb, Prijenosnog Područja Rijeka, Matulji, Marinčićeva 3, OIB 13148821633, zastupanog po opunomoćeniku  društvu Dalekovod – projekt d.o.o. Zagreb, M. Čavića 4</w:t>
      </w:r>
      <w:r w:rsidR="00D5033F" w:rsidRPr="00D61E0D">
        <w:rPr>
          <w:rFonts w:ascii="Arial" w:hAnsi="Arial" w:cs="Arial"/>
          <w:sz w:val="24"/>
          <w:szCs w:val="24"/>
        </w:rPr>
        <w:t>,</w:t>
      </w:r>
      <w:r w:rsidR="00CC5B59" w:rsidRPr="00CC5B59">
        <w:t xml:space="preserve"> </w:t>
      </w:r>
      <w:r w:rsidR="00CC5B59">
        <w:rPr>
          <w:rFonts w:ascii="Arial" w:hAnsi="Arial" w:cs="Arial"/>
          <w:sz w:val="24"/>
          <w:szCs w:val="24"/>
        </w:rPr>
        <w:t>rekonstrukcija</w:t>
      </w:r>
      <w:r w:rsidR="00CC5B59" w:rsidRPr="00CC5B59">
        <w:rPr>
          <w:rFonts w:ascii="Arial" w:hAnsi="Arial" w:cs="Arial"/>
          <w:sz w:val="24"/>
          <w:szCs w:val="24"/>
        </w:rPr>
        <w:t xml:space="preserve"> </w:t>
      </w:r>
      <w:r w:rsidR="00522C63">
        <w:rPr>
          <w:rFonts w:ascii="Arial" w:hAnsi="Arial" w:cs="Arial"/>
          <w:sz w:val="24"/>
          <w:szCs w:val="24"/>
        </w:rPr>
        <w:t xml:space="preserve">infrastrukturne građevine </w:t>
      </w:r>
      <w:r w:rsidR="00522C63" w:rsidRPr="00C15FDF">
        <w:rPr>
          <w:rFonts w:ascii="Arial" w:hAnsi="Arial" w:cs="Arial"/>
          <w:sz w:val="24"/>
          <w:szCs w:val="24"/>
        </w:rPr>
        <w:t>2.a skupine</w:t>
      </w:r>
      <w:r w:rsidR="00522C63">
        <w:rPr>
          <w:rFonts w:ascii="Arial" w:hAnsi="Arial" w:cs="Arial"/>
          <w:sz w:val="24"/>
          <w:szCs w:val="24"/>
        </w:rPr>
        <w:t xml:space="preserve"> -</w:t>
      </w:r>
      <w:r w:rsidR="00522C63" w:rsidRPr="00CC5B59">
        <w:rPr>
          <w:rFonts w:ascii="Arial" w:hAnsi="Arial" w:cs="Arial"/>
          <w:sz w:val="24"/>
          <w:szCs w:val="24"/>
        </w:rPr>
        <w:t xml:space="preserve"> </w:t>
      </w:r>
      <w:r w:rsidR="00CC5B59" w:rsidRPr="00CC5B59">
        <w:rPr>
          <w:rFonts w:ascii="Arial" w:hAnsi="Arial" w:cs="Arial"/>
          <w:sz w:val="24"/>
          <w:szCs w:val="24"/>
        </w:rPr>
        <w:t>podmorskog kabela 110 kV Cres (OS</w:t>
      </w:r>
      <w:r w:rsidR="00CC5B59">
        <w:rPr>
          <w:rFonts w:ascii="Arial" w:hAnsi="Arial" w:cs="Arial"/>
          <w:sz w:val="24"/>
          <w:szCs w:val="24"/>
        </w:rPr>
        <w:t>OR) – Lošinj ( OSOR 2) planiran</w:t>
      </w:r>
      <w:r w:rsidR="00522C63">
        <w:rPr>
          <w:rFonts w:ascii="Arial" w:hAnsi="Arial" w:cs="Arial"/>
          <w:sz w:val="24"/>
          <w:szCs w:val="24"/>
        </w:rPr>
        <w:t>og</w:t>
      </w:r>
      <w:r w:rsidR="00CC5B59" w:rsidRPr="00CC5B59">
        <w:rPr>
          <w:rFonts w:ascii="Arial" w:hAnsi="Arial" w:cs="Arial"/>
          <w:sz w:val="24"/>
          <w:szCs w:val="24"/>
        </w:rPr>
        <w:t xml:space="preserve"> na </w:t>
      </w:r>
      <w:r w:rsidR="00A81B86" w:rsidRPr="00A81B86">
        <w:rPr>
          <w:rFonts w:ascii="Arial" w:hAnsi="Arial" w:cs="Arial"/>
          <w:sz w:val="24"/>
          <w:szCs w:val="24"/>
        </w:rPr>
        <w:t>č. zem. 575/1, 575/2, 575/3, 575/4, 1835/2, 842/1(nastala cijepanjem 842), 842/2 (nastala cijepanjem 842), 845/2 (nastala cijepanjem 845), 1834/1, 847/1 (nastala cijepanjem 847), 847/2 (nastala cijepanjem 847), 854/1 (nastala cijepanjem 854), 854/2 (nastala cijepanjem 854), 1833/3, 1829/1 (nastala cijepanjem 1829), 993/2 (nastala cijepanjem 993), 1867 (nastala od 1824), 991/1, 1090/2 i 1090/3 sve u k.o. Osor</w:t>
      </w:r>
      <w:r w:rsidR="00C15FDF">
        <w:rPr>
          <w:rFonts w:ascii="Arial" w:hAnsi="Arial" w:cs="Arial"/>
          <w:sz w:val="24"/>
          <w:szCs w:val="24"/>
        </w:rPr>
        <w:t>,</w:t>
      </w:r>
      <w:r w:rsidR="00A81B86">
        <w:rPr>
          <w:rFonts w:ascii="Arial" w:hAnsi="Arial" w:cs="Arial"/>
          <w:sz w:val="24"/>
          <w:szCs w:val="24"/>
        </w:rPr>
        <w:t xml:space="preserve"> </w:t>
      </w:r>
      <w:r w:rsidR="00522C63">
        <w:rPr>
          <w:rFonts w:ascii="Arial" w:hAnsi="Arial" w:cs="Arial"/>
          <w:sz w:val="24"/>
          <w:szCs w:val="24"/>
        </w:rPr>
        <w:t xml:space="preserve">kao i na </w:t>
      </w:r>
      <w:r w:rsidR="00522C63" w:rsidRPr="00CC5B59">
        <w:rPr>
          <w:rFonts w:ascii="Arial" w:hAnsi="Arial" w:cs="Arial"/>
          <w:sz w:val="24"/>
          <w:szCs w:val="24"/>
        </w:rPr>
        <w:t>d</w:t>
      </w:r>
      <w:r w:rsidR="00522C63">
        <w:rPr>
          <w:rFonts w:ascii="Arial" w:hAnsi="Arial" w:cs="Arial"/>
          <w:sz w:val="24"/>
          <w:szCs w:val="24"/>
        </w:rPr>
        <w:t>ijelu pomorskog dobra u podmorju Osorskog kanala</w:t>
      </w:r>
      <w:r w:rsidR="00C15FDF">
        <w:rPr>
          <w:rFonts w:ascii="Arial" w:hAnsi="Arial" w:cs="Arial"/>
          <w:sz w:val="24"/>
          <w:szCs w:val="24"/>
        </w:rPr>
        <w:t>,</w:t>
      </w:r>
      <w:r w:rsidR="0078066A">
        <w:rPr>
          <w:rFonts w:ascii="Arial" w:hAnsi="Arial" w:cs="Arial"/>
          <w:sz w:val="24"/>
          <w:szCs w:val="24"/>
        </w:rPr>
        <w:t xml:space="preserve"> </w:t>
      </w:r>
      <w:r w:rsidR="00522C63">
        <w:rPr>
          <w:rFonts w:ascii="Arial" w:hAnsi="Arial" w:cs="Arial"/>
          <w:sz w:val="24"/>
          <w:szCs w:val="24"/>
        </w:rPr>
        <w:t xml:space="preserve"> sve </w:t>
      </w:r>
      <w:r w:rsidR="00D5033F" w:rsidRPr="00D61E0D">
        <w:rPr>
          <w:rFonts w:ascii="Arial" w:hAnsi="Arial" w:cs="Arial"/>
          <w:sz w:val="24"/>
          <w:szCs w:val="24"/>
        </w:rPr>
        <w:t xml:space="preserve"> </w:t>
      </w:r>
      <w:r w:rsidR="00023C11" w:rsidRPr="00D61E0D">
        <w:rPr>
          <w:rFonts w:ascii="Arial" w:hAnsi="Arial" w:cs="Arial"/>
          <w:sz w:val="24"/>
          <w:szCs w:val="24"/>
        </w:rPr>
        <w:t>u skladu sa G</w:t>
      </w:r>
      <w:r w:rsidRPr="00D61E0D">
        <w:rPr>
          <w:rFonts w:ascii="Arial" w:hAnsi="Arial" w:cs="Arial"/>
          <w:sz w:val="24"/>
          <w:szCs w:val="24"/>
        </w:rPr>
        <w:t>lavnim projektom zajedničke oznake</w:t>
      </w:r>
      <w:r w:rsidRPr="00B310EE">
        <w:rPr>
          <w:rFonts w:ascii="Arial" w:hAnsi="Arial" w:cs="Arial"/>
          <w:sz w:val="24"/>
          <w:szCs w:val="24"/>
        </w:rPr>
        <w:t xml:space="preserve"> </w:t>
      </w:r>
      <w:r w:rsidR="00CC5B59">
        <w:rPr>
          <w:rFonts w:ascii="Arial" w:hAnsi="Arial" w:cs="Arial"/>
          <w:sz w:val="24"/>
          <w:szCs w:val="24"/>
        </w:rPr>
        <w:t>DC1652</w:t>
      </w:r>
      <w:r w:rsidR="000E68B7">
        <w:rPr>
          <w:rFonts w:ascii="Arial" w:hAnsi="Arial" w:cs="Arial"/>
          <w:sz w:val="24"/>
          <w:szCs w:val="24"/>
        </w:rPr>
        <w:t>A</w:t>
      </w:r>
      <w:r w:rsidRPr="00D61E0D">
        <w:rPr>
          <w:rFonts w:ascii="Arial" w:hAnsi="Arial" w:cs="Arial"/>
          <w:sz w:val="24"/>
          <w:szCs w:val="24"/>
        </w:rPr>
        <w:t xml:space="preserve">, koji je ovjerio </w:t>
      </w:r>
      <w:r w:rsidR="00C70A0C" w:rsidRPr="00D61E0D">
        <w:rPr>
          <w:rFonts w:ascii="Arial" w:hAnsi="Arial" w:cs="Arial"/>
          <w:sz w:val="24"/>
          <w:szCs w:val="24"/>
        </w:rPr>
        <w:t xml:space="preserve">glavni </w:t>
      </w:r>
      <w:r w:rsidRPr="00D61E0D">
        <w:rPr>
          <w:rFonts w:ascii="Arial" w:hAnsi="Arial" w:cs="Arial"/>
          <w:sz w:val="24"/>
          <w:szCs w:val="24"/>
        </w:rPr>
        <w:t xml:space="preserve">projektant </w:t>
      </w:r>
      <w:r w:rsidR="00CC5B59">
        <w:rPr>
          <w:rFonts w:ascii="Arial" w:hAnsi="Arial" w:cs="Arial"/>
          <w:sz w:val="24"/>
          <w:szCs w:val="24"/>
        </w:rPr>
        <w:t xml:space="preserve">mr.sc. Toni Dropulić, dipl. ing. el., broj ovlaštenja E 2246, iz društva Dalekovod projekt d.o.o. Zagreb, Marijana Čavića 4, </w:t>
      </w:r>
      <w:r w:rsidR="00522C63">
        <w:rPr>
          <w:rFonts w:ascii="Arial" w:hAnsi="Arial" w:cs="Arial"/>
          <w:sz w:val="24"/>
          <w:szCs w:val="24"/>
        </w:rPr>
        <w:t xml:space="preserve">i </w:t>
      </w:r>
      <w:r w:rsidR="00D24F3F" w:rsidRPr="00D61E0D">
        <w:rPr>
          <w:rFonts w:ascii="Arial" w:hAnsi="Arial" w:cs="Arial"/>
          <w:sz w:val="24"/>
          <w:szCs w:val="24"/>
        </w:rPr>
        <w:t>koji je sastavni dio ove građevinske dozvole, a sastoji se od</w:t>
      </w:r>
      <w:r w:rsidR="004509AD">
        <w:rPr>
          <w:rFonts w:ascii="Arial" w:hAnsi="Arial" w:cs="Arial"/>
          <w:sz w:val="24"/>
          <w:szCs w:val="24"/>
        </w:rPr>
        <w:t xml:space="preserve"> </w:t>
      </w:r>
      <w:r w:rsidR="00CC5B59">
        <w:rPr>
          <w:rFonts w:ascii="Arial" w:hAnsi="Arial" w:cs="Arial"/>
          <w:sz w:val="24"/>
          <w:szCs w:val="24"/>
        </w:rPr>
        <w:t>ukupno četiri mape</w:t>
      </w:r>
      <w:r w:rsidR="00D24F3F" w:rsidRPr="00EB02F0">
        <w:rPr>
          <w:rFonts w:ascii="Arial" w:hAnsi="Arial" w:cs="Arial"/>
          <w:sz w:val="24"/>
          <w:szCs w:val="24"/>
        </w:rPr>
        <w:t>:</w:t>
      </w:r>
    </w:p>
    <w:p w14:paraId="0C0BB3B3" w14:textId="77777777" w:rsidR="00AE7159" w:rsidRPr="00826D1D" w:rsidRDefault="00AE7159" w:rsidP="00AE715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1B6ABD6" w14:textId="1E79A224" w:rsidR="00307980" w:rsidRPr="00D61E0D" w:rsidRDefault="00494FCD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r w:rsidRPr="00D61E0D">
        <w:rPr>
          <w:rFonts w:ascii="Arial" w:hAnsi="Arial" w:cs="Arial"/>
          <w:sz w:val="24"/>
          <w:szCs w:val="24"/>
        </w:rPr>
        <w:t xml:space="preserve">1. </w:t>
      </w:r>
      <w:r w:rsidRPr="00D61E0D">
        <w:rPr>
          <w:rFonts w:ascii="Arial" w:hAnsi="Arial" w:cs="Arial"/>
          <w:sz w:val="24"/>
          <w:szCs w:val="24"/>
        </w:rPr>
        <w:tab/>
      </w:r>
      <w:r w:rsidR="00AF2DBC" w:rsidRPr="00EB02F0">
        <w:rPr>
          <w:rFonts w:ascii="Arial" w:hAnsi="Arial" w:cs="Arial"/>
          <w:sz w:val="24"/>
          <w:szCs w:val="24"/>
        </w:rPr>
        <w:t>MAPA</w:t>
      </w:r>
      <w:r w:rsidR="001F0B10" w:rsidRPr="00EB02F0">
        <w:rPr>
          <w:rFonts w:ascii="Arial" w:hAnsi="Arial" w:cs="Arial"/>
          <w:sz w:val="24"/>
          <w:szCs w:val="24"/>
        </w:rPr>
        <w:t xml:space="preserve"> </w:t>
      </w:r>
      <w:r w:rsidR="00900095" w:rsidRPr="00EB02F0">
        <w:rPr>
          <w:rFonts w:ascii="Arial" w:hAnsi="Arial" w:cs="Arial"/>
          <w:sz w:val="24"/>
          <w:szCs w:val="24"/>
        </w:rPr>
        <w:t>1</w:t>
      </w:r>
      <w:r w:rsidR="00F97308" w:rsidRPr="00EB02F0">
        <w:rPr>
          <w:rFonts w:ascii="Arial" w:hAnsi="Arial" w:cs="Arial"/>
          <w:sz w:val="24"/>
          <w:szCs w:val="24"/>
        </w:rPr>
        <w:t>/</w:t>
      </w:r>
      <w:r w:rsidR="00CC5B59">
        <w:rPr>
          <w:rFonts w:ascii="Arial" w:hAnsi="Arial" w:cs="Arial"/>
          <w:sz w:val="24"/>
          <w:szCs w:val="24"/>
        </w:rPr>
        <w:t xml:space="preserve">4 </w:t>
      </w:r>
      <w:r w:rsidR="001F0B10" w:rsidRPr="00D61E0D">
        <w:rPr>
          <w:rFonts w:ascii="Arial" w:hAnsi="Arial" w:cs="Arial"/>
          <w:sz w:val="24"/>
          <w:szCs w:val="24"/>
        </w:rPr>
        <w:t xml:space="preserve">– </w:t>
      </w:r>
      <w:r w:rsidR="008A1380">
        <w:rPr>
          <w:rFonts w:ascii="Arial" w:hAnsi="Arial" w:cs="Arial"/>
          <w:sz w:val="24"/>
          <w:szCs w:val="24"/>
        </w:rPr>
        <w:t xml:space="preserve"> Glavni projekt -Opća mapa, broj projekta: DC1652AO1</w:t>
      </w:r>
      <w:r w:rsidR="001F0B10" w:rsidRPr="004509AD">
        <w:rPr>
          <w:rFonts w:ascii="Arial" w:hAnsi="Arial" w:cs="Arial"/>
          <w:sz w:val="24"/>
          <w:szCs w:val="24"/>
        </w:rPr>
        <w:t xml:space="preserve"> </w:t>
      </w:r>
      <w:r w:rsidR="00AF2DBC" w:rsidRPr="004509AD">
        <w:rPr>
          <w:rFonts w:ascii="Arial" w:hAnsi="Arial" w:cs="Arial"/>
          <w:sz w:val="24"/>
          <w:szCs w:val="24"/>
        </w:rPr>
        <w:t>od</w:t>
      </w:r>
      <w:r w:rsidR="001F0B10" w:rsidRPr="004509AD">
        <w:rPr>
          <w:rFonts w:ascii="Arial" w:hAnsi="Arial" w:cs="Arial"/>
          <w:sz w:val="24"/>
          <w:szCs w:val="24"/>
        </w:rPr>
        <w:t xml:space="preserve"> </w:t>
      </w:r>
      <w:r w:rsidR="000E68B7">
        <w:rPr>
          <w:rFonts w:ascii="Arial" w:hAnsi="Arial" w:cs="Arial"/>
          <w:sz w:val="24"/>
          <w:szCs w:val="24"/>
        </w:rPr>
        <w:t>listopada 2018. godine</w:t>
      </w:r>
      <w:r w:rsidR="001F0B10" w:rsidRPr="004509AD">
        <w:rPr>
          <w:rFonts w:ascii="Arial" w:hAnsi="Arial" w:cs="Arial"/>
          <w:sz w:val="24"/>
          <w:szCs w:val="24"/>
        </w:rPr>
        <w:t xml:space="preserve">, zajedničke oznake projekta: </w:t>
      </w:r>
      <w:r w:rsidR="000E68B7" w:rsidRPr="000E68B7">
        <w:rPr>
          <w:rFonts w:ascii="Arial" w:hAnsi="Arial" w:cs="Arial"/>
          <w:sz w:val="24"/>
          <w:szCs w:val="24"/>
        </w:rPr>
        <w:t>DC1652A</w:t>
      </w:r>
      <w:r w:rsidR="001F0B10" w:rsidRPr="004509AD">
        <w:rPr>
          <w:rFonts w:ascii="Arial" w:hAnsi="Arial" w:cs="Arial"/>
          <w:sz w:val="24"/>
          <w:szCs w:val="24"/>
        </w:rPr>
        <w:t>, koji je ovjerio glavni projektant,</w:t>
      </w:r>
      <w:r w:rsidR="000E68B7" w:rsidRPr="000E68B7">
        <w:t xml:space="preserve"> </w:t>
      </w:r>
      <w:r w:rsidR="000E68B7" w:rsidRPr="000E68B7">
        <w:rPr>
          <w:rFonts w:ascii="Arial" w:hAnsi="Arial" w:cs="Arial"/>
          <w:sz w:val="24"/>
          <w:szCs w:val="24"/>
        </w:rPr>
        <w:t xml:space="preserve">mr.sc. Toni Dropulić, dipl. ing. el., broj ovlaštenja E 2246, iz društva Dalekovod projekt d.o.o. Zagreb, </w:t>
      </w:r>
      <w:r w:rsidR="000E68B7">
        <w:rPr>
          <w:rFonts w:ascii="Arial" w:hAnsi="Arial" w:cs="Arial"/>
          <w:sz w:val="24"/>
          <w:szCs w:val="24"/>
        </w:rPr>
        <w:t>Marijana Čavića 4</w:t>
      </w:r>
      <w:r w:rsidR="0037008B" w:rsidRPr="004509AD">
        <w:rPr>
          <w:rFonts w:ascii="Arial" w:hAnsi="Arial" w:cs="Arial"/>
          <w:sz w:val="24"/>
          <w:szCs w:val="24"/>
        </w:rPr>
        <w:t>;</w:t>
      </w:r>
    </w:p>
    <w:p w14:paraId="46C83BF8" w14:textId="77777777" w:rsidR="00887374" w:rsidRPr="00826D1D" w:rsidRDefault="00887374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color w:val="548DD4" w:themeColor="text2" w:themeTint="99"/>
          <w:sz w:val="24"/>
          <w:szCs w:val="24"/>
          <w:highlight w:val="yellow"/>
        </w:rPr>
      </w:pPr>
    </w:p>
    <w:p w14:paraId="7BD58FFF" w14:textId="5B745780" w:rsidR="00D61E0D" w:rsidRPr="004509AD" w:rsidRDefault="00887374" w:rsidP="00D61E0D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D61E0D">
        <w:rPr>
          <w:rFonts w:ascii="Arial" w:hAnsi="Arial" w:cs="Arial"/>
          <w:sz w:val="24"/>
          <w:szCs w:val="24"/>
        </w:rPr>
        <w:t xml:space="preserve">2. </w:t>
      </w:r>
      <w:r w:rsidRPr="00D61E0D">
        <w:rPr>
          <w:rFonts w:ascii="Arial" w:hAnsi="Arial" w:cs="Arial"/>
          <w:sz w:val="24"/>
          <w:szCs w:val="24"/>
        </w:rPr>
        <w:tab/>
      </w:r>
      <w:r w:rsidRPr="004509AD">
        <w:rPr>
          <w:rFonts w:ascii="Arial" w:hAnsi="Arial" w:cs="Arial"/>
          <w:sz w:val="24"/>
          <w:szCs w:val="24"/>
        </w:rPr>
        <w:t xml:space="preserve">MAPA </w:t>
      </w:r>
      <w:r w:rsidR="00D61E0D" w:rsidRPr="004509AD">
        <w:rPr>
          <w:rFonts w:ascii="Arial" w:hAnsi="Arial" w:cs="Arial"/>
          <w:sz w:val="24"/>
          <w:szCs w:val="24"/>
        </w:rPr>
        <w:t>2</w:t>
      </w:r>
      <w:r w:rsidR="000E68B7">
        <w:rPr>
          <w:rFonts w:ascii="Arial" w:hAnsi="Arial" w:cs="Arial"/>
          <w:sz w:val="24"/>
          <w:szCs w:val="24"/>
        </w:rPr>
        <w:t>/4</w:t>
      </w:r>
      <w:r w:rsidRPr="004509AD">
        <w:rPr>
          <w:rFonts w:ascii="Arial" w:hAnsi="Arial" w:cs="Arial"/>
          <w:sz w:val="24"/>
          <w:szCs w:val="24"/>
        </w:rPr>
        <w:t xml:space="preserve"> – </w:t>
      </w:r>
      <w:r w:rsidR="000E68B7">
        <w:rPr>
          <w:rFonts w:ascii="Arial" w:hAnsi="Arial" w:cs="Arial"/>
          <w:sz w:val="24"/>
          <w:szCs w:val="24"/>
        </w:rPr>
        <w:t xml:space="preserve"> Glavni projekt – Elektrotehnički projekt</w:t>
      </w:r>
      <w:r w:rsidRPr="004509AD">
        <w:rPr>
          <w:rFonts w:ascii="Arial" w:hAnsi="Arial" w:cs="Arial"/>
          <w:sz w:val="24"/>
          <w:szCs w:val="24"/>
        </w:rPr>
        <w:t xml:space="preserve">, </w:t>
      </w:r>
      <w:r w:rsidR="00D61E0D" w:rsidRPr="004509AD">
        <w:rPr>
          <w:rFonts w:ascii="Arial" w:hAnsi="Arial" w:cs="Arial"/>
          <w:sz w:val="24"/>
          <w:szCs w:val="24"/>
        </w:rPr>
        <w:t>broj projek</w:t>
      </w:r>
      <w:r w:rsidR="000E68B7">
        <w:rPr>
          <w:rFonts w:ascii="Arial" w:hAnsi="Arial" w:cs="Arial"/>
          <w:sz w:val="24"/>
          <w:szCs w:val="24"/>
        </w:rPr>
        <w:t>ta: DC1652AE1 od listopada 2018</w:t>
      </w:r>
      <w:r w:rsidR="00D61E0D" w:rsidRPr="004509AD">
        <w:rPr>
          <w:rFonts w:ascii="Arial" w:hAnsi="Arial" w:cs="Arial"/>
          <w:sz w:val="24"/>
          <w:szCs w:val="24"/>
        </w:rPr>
        <w:t>. godine, zaje</w:t>
      </w:r>
      <w:r w:rsidR="000E68B7">
        <w:rPr>
          <w:rFonts w:ascii="Arial" w:hAnsi="Arial" w:cs="Arial"/>
          <w:sz w:val="24"/>
          <w:szCs w:val="24"/>
        </w:rPr>
        <w:t>dničke oznake projekta:</w:t>
      </w:r>
      <w:r w:rsidR="000E68B7" w:rsidRPr="000E68B7">
        <w:t xml:space="preserve"> </w:t>
      </w:r>
      <w:r w:rsidR="000E68B7" w:rsidRPr="000E68B7">
        <w:rPr>
          <w:rFonts w:ascii="Arial" w:hAnsi="Arial" w:cs="Arial"/>
          <w:sz w:val="24"/>
          <w:szCs w:val="24"/>
        </w:rPr>
        <w:t>DC1652A</w:t>
      </w:r>
      <w:r w:rsidR="00D61E0D" w:rsidRPr="004509AD">
        <w:rPr>
          <w:rFonts w:ascii="Arial" w:hAnsi="Arial" w:cs="Arial"/>
          <w:sz w:val="24"/>
          <w:szCs w:val="24"/>
        </w:rPr>
        <w:t xml:space="preserve">, koji je ovjerio </w:t>
      </w:r>
      <w:r w:rsidR="000E68B7">
        <w:rPr>
          <w:rFonts w:ascii="Arial" w:hAnsi="Arial" w:cs="Arial"/>
          <w:sz w:val="24"/>
          <w:szCs w:val="24"/>
        </w:rPr>
        <w:t xml:space="preserve">glavni </w:t>
      </w:r>
      <w:r w:rsidR="00D61E0D" w:rsidRPr="004509AD">
        <w:rPr>
          <w:rFonts w:ascii="Arial" w:hAnsi="Arial" w:cs="Arial"/>
          <w:sz w:val="24"/>
          <w:szCs w:val="24"/>
        </w:rPr>
        <w:t>projektant</w:t>
      </w:r>
      <w:r w:rsidR="000E68B7">
        <w:rPr>
          <w:rFonts w:ascii="Arial" w:hAnsi="Arial" w:cs="Arial"/>
          <w:sz w:val="24"/>
          <w:szCs w:val="24"/>
        </w:rPr>
        <w:t xml:space="preserve"> </w:t>
      </w:r>
      <w:r w:rsidR="000E68B7" w:rsidRPr="000E68B7">
        <w:rPr>
          <w:rFonts w:ascii="Arial" w:hAnsi="Arial" w:cs="Arial"/>
          <w:sz w:val="24"/>
          <w:szCs w:val="24"/>
        </w:rPr>
        <w:t>mr.sc. Toni Dropulić, dipl. ing. el., broj ovlaštenja E 2246, iz društva Dalekovod projekt d.o.o. Zagreb, Marijana Čavića 4</w:t>
      </w:r>
      <w:r w:rsidR="00D61E0D" w:rsidRPr="004509AD">
        <w:rPr>
          <w:rFonts w:ascii="Arial" w:hAnsi="Arial" w:cs="Arial"/>
          <w:sz w:val="24"/>
          <w:szCs w:val="24"/>
        </w:rPr>
        <w:t>;</w:t>
      </w:r>
    </w:p>
    <w:p w14:paraId="5E9B29D9" w14:textId="4B0226D7" w:rsidR="00F52381" w:rsidRPr="00826D1D" w:rsidRDefault="00F52381" w:rsidP="00887374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color w:val="548DD4" w:themeColor="text2" w:themeTint="99"/>
          <w:sz w:val="24"/>
          <w:szCs w:val="24"/>
          <w:highlight w:val="yellow"/>
        </w:rPr>
      </w:pPr>
    </w:p>
    <w:p w14:paraId="6318D236" w14:textId="116E798A" w:rsidR="00F52381" w:rsidRDefault="00F52381" w:rsidP="00887374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3B2F70">
        <w:rPr>
          <w:rFonts w:ascii="Arial" w:hAnsi="Arial" w:cs="Arial"/>
          <w:sz w:val="24"/>
          <w:szCs w:val="24"/>
        </w:rPr>
        <w:t xml:space="preserve">3. </w:t>
      </w:r>
      <w:r w:rsidRPr="003B2F70">
        <w:rPr>
          <w:rFonts w:ascii="Arial" w:hAnsi="Arial" w:cs="Arial"/>
          <w:sz w:val="24"/>
          <w:szCs w:val="24"/>
        </w:rPr>
        <w:tab/>
      </w:r>
      <w:r w:rsidR="000E68B7">
        <w:rPr>
          <w:rFonts w:ascii="Arial" w:hAnsi="Arial" w:cs="Arial"/>
          <w:sz w:val="24"/>
          <w:szCs w:val="24"/>
        </w:rPr>
        <w:t>MAPA 3/4</w:t>
      </w:r>
      <w:r w:rsidR="003B2F70" w:rsidRPr="00F0253A">
        <w:rPr>
          <w:rFonts w:ascii="Arial" w:hAnsi="Arial" w:cs="Arial"/>
          <w:sz w:val="24"/>
          <w:szCs w:val="24"/>
        </w:rPr>
        <w:t xml:space="preserve"> – </w:t>
      </w:r>
      <w:r w:rsidR="000E68B7">
        <w:rPr>
          <w:rFonts w:ascii="Arial" w:hAnsi="Arial" w:cs="Arial"/>
          <w:sz w:val="24"/>
          <w:szCs w:val="24"/>
        </w:rPr>
        <w:t xml:space="preserve">Glavni projekt - </w:t>
      </w:r>
      <w:r w:rsidR="003B2F70" w:rsidRPr="00F0253A">
        <w:rPr>
          <w:rFonts w:ascii="Arial" w:hAnsi="Arial" w:cs="Arial"/>
          <w:sz w:val="24"/>
          <w:szCs w:val="24"/>
        </w:rPr>
        <w:t xml:space="preserve">Građevinski projekt </w:t>
      </w:r>
      <w:r w:rsidR="000E68B7">
        <w:rPr>
          <w:rFonts w:ascii="Arial" w:hAnsi="Arial" w:cs="Arial"/>
          <w:sz w:val="24"/>
          <w:szCs w:val="24"/>
        </w:rPr>
        <w:t>– Knjiga G1</w:t>
      </w:r>
      <w:r w:rsidR="00914501">
        <w:rPr>
          <w:rFonts w:ascii="Arial" w:hAnsi="Arial" w:cs="Arial"/>
          <w:sz w:val="24"/>
          <w:szCs w:val="24"/>
        </w:rPr>
        <w:t>, broj projekta: DC1652AG1 od listopada 2018</w:t>
      </w:r>
      <w:r w:rsidR="003B2F70" w:rsidRPr="00F0253A">
        <w:rPr>
          <w:rFonts w:ascii="Arial" w:hAnsi="Arial" w:cs="Arial"/>
          <w:sz w:val="24"/>
          <w:szCs w:val="24"/>
        </w:rPr>
        <w:t>. godine, zaje</w:t>
      </w:r>
      <w:r w:rsidR="00914501">
        <w:rPr>
          <w:rFonts w:ascii="Arial" w:hAnsi="Arial" w:cs="Arial"/>
          <w:sz w:val="24"/>
          <w:szCs w:val="24"/>
        </w:rPr>
        <w:t xml:space="preserve">dničke oznake projekta: </w:t>
      </w:r>
      <w:r w:rsidR="00914501" w:rsidRPr="00914501">
        <w:rPr>
          <w:rFonts w:ascii="Arial" w:hAnsi="Arial" w:cs="Arial"/>
          <w:sz w:val="24"/>
          <w:szCs w:val="24"/>
        </w:rPr>
        <w:t>DC1652A</w:t>
      </w:r>
      <w:r w:rsidR="003B2F70" w:rsidRPr="00F0253A">
        <w:rPr>
          <w:rFonts w:ascii="Arial" w:hAnsi="Arial" w:cs="Arial"/>
          <w:sz w:val="24"/>
          <w:szCs w:val="24"/>
        </w:rPr>
        <w:t xml:space="preserve">, koji je ovjerio projektant građevinskog dijela, </w:t>
      </w:r>
      <w:r w:rsidR="00914501">
        <w:rPr>
          <w:rFonts w:ascii="Arial" w:hAnsi="Arial" w:cs="Arial"/>
          <w:sz w:val="24"/>
          <w:szCs w:val="24"/>
        </w:rPr>
        <w:t xml:space="preserve">Petar Drmać, dipl. ing. građ., broj ovlaštenja G 3550 iz </w:t>
      </w:r>
      <w:r w:rsidR="00914501" w:rsidRPr="00914501">
        <w:rPr>
          <w:rFonts w:ascii="Arial" w:hAnsi="Arial" w:cs="Arial"/>
          <w:sz w:val="24"/>
          <w:szCs w:val="24"/>
        </w:rPr>
        <w:t>društva Dalekovod projekt d</w:t>
      </w:r>
      <w:r w:rsidR="00914501">
        <w:rPr>
          <w:rFonts w:ascii="Arial" w:hAnsi="Arial" w:cs="Arial"/>
          <w:sz w:val="24"/>
          <w:szCs w:val="24"/>
        </w:rPr>
        <w:t xml:space="preserve">.o.o. Zagreb, Marijana </w:t>
      </w:r>
      <w:r w:rsidR="00914501">
        <w:rPr>
          <w:rFonts w:ascii="Arial" w:hAnsi="Arial" w:cs="Arial"/>
          <w:sz w:val="24"/>
          <w:szCs w:val="24"/>
        </w:rPr>
        <w:lastRenderedPageBreak/>
        <w:t>Čavića 4</w:t>
      </w:r>
      <w:r w:rsidR="003B2F70" w:rsidRPr="00F0253A">
        <w:rPr>
          <w:rFonts w:ascii="Arial" w:hAnsi="Arial" w:cs="Arial"/>
          <w:sz w:val="24"/>
          <w:szCs w:val="24"/>
        </w:rPr>
        <w:t xml:space="preserve"> i </w:t>
      </w:r>
      <w:r w:rsidR="00914501">
        <w:rPr>
          <w:rFonts w:ascii="Arial" w:hAnsi="Arial" w:cs="Arial"/>
          <w:sz w:val="24"/>
          <w:szCs w:val="24"/>
        </w:rPr>
        <w:t>glavni projektant</w:t>
      </w:r>
      <w:r w:rsidR="00914501" w:rsidRPr="00914501">
        <w:t xml:space="preserve"> </w:t>
      </w:r>
      <w:r w:rsidR="00914501" w:rsidRPr="00914501">
        <w:rPr>
          <w:rFonts w:ascii="Arial" w:hAnsi="Arial" w:cs="Arial"/>
          <w:sz w:val="24"/>
          <w:szCs w:val="24"/>
        </w:rPr>
        <w:t>mr.sc. Toni Dropulić, dipl. ing. el., broj ovlaštenja E 2246, iz društva Dalekovod projekt d.o.o. Zagreb, Marijana Čavića 4</w:t>
      </w:r>
      <w:r w:rsidR="003B2F70" w:rsidRPr="00F0253A">
        <w:rPr>
          <w:rFonts w:ascii="Arial" w:hAnsi="Arial" w:cs="Arial"/>
          <w:sz w:val="24"/>
          <w:szCs w:val="24"/>
        </w:rPr>
        <w:t>;</w:t>
      </w:r>
    </w:p>
    <w:p w14:paraId="56395DF3" w14:textId="77777777" w:rsidR="00A81B86" w:rsidRDefault="00A81B86" w:rsidP="00887374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4AAAA5BE" w14:textId="64D6CB76" w:rsidR="003F439C" w:rsidRPr="00F0253A" w:rsidRDefault="00F0253A" w:rsidP="00F0253A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14501">
        <w:rPr>
          <w:rFonts w:ascii="Arial" w:hAnsi="Arial" w:cs="Arial"/>
          <w:sz w:val="24"/>
          <w:szCs w:val="24"/>
        </w:rPr>
        <w:t>MAPA 4/4</w:t>
      </w:r>
      <w:r w:rsidRPr="00F0253A">
        <w:rPr>
          <w:rFonts w:ascii="Arial" w:hAnsi="Arial" w:cs="Arial"/>
          <w:sz w:val="24"/>
          <w:szCs w:val="24"/>
        </w:rPr>
        <w:t xml:space="preserve"> – </w:t>
      </w:r>
      <w:r w:rsidR="00A81B86">
        <w:rPr>
          <w:rFonts w:ascii="Arial" w:hAnsi="Arial" w:cs="Arial"/>
          <w:sz w:val="24"/>
          <w:szCs w:val="24"/>
        </w:rPr>
        <w:t xml:space="preserve">Glavni projekt - </w:t>
      </w:r>
      <w:r w:rsidRPr="00F0253A">
        <w:rPr>
          <w:rFonts w:ascii="Arial" w:hAnsi="Arial" w:cs="Arial"/>
          <w:sz w:val="24"/>
          <w:szCs w:val="24"/>
        </w:rPr>
        <w:t>Građevinski pr</w:t>
      </w:r>
      <w:r>
        <w:rPr>
          <w:rFonts w:ascii="Arial" w:hAnsi="Arial" w:cs="Arial"/>
          <w:sz w:val="24"/>
          <w:szCs w:val="24"/>
        </w:rPr>
        <w:t>ojekt</w:t>
      </w:r>
      <w:r w:rsidR="00A81B86">
        <w:rPr>
          <w:rFonts w:ascii="Arial" w:hAnsi="Arial" w:cs="Arial"/>
          <w:sz w:val="24"/>
          <w:szCs w:val="24"/>
        </w:rPr>
        <w:t xml:space="preserve"> – Knjiga G2</w:t>
      </w:r>
      <w:r w:rsidRPr="00F0253A">
        <w:rPr>
          <w:rFonts w:ascii="Arial" w:hAnsi="Arial" w:cs="Arial"/>
          <w:sz w:val="24"/>
          <w:szCs w:val="24"/>
        </w:rPr>
        <w:t xml:space="preserve">, broj projekta: </w:t>
      </w:r>
      <w:r w:rsidR="00A81B86">
        <w:rPr>
          <w:rFonts w:ascii="Arial" w:hAnsi="Arial" w:cs="Arial"/>
          <w:sz w:val="24"/>
          <w:szCs w:val="24"/>
        </w:rPr>
        <w:t>DC1652AG2  od listopada 2018</w:t>
      </w:r>
      <w:r w:rsidRPr="00F0253A">
        <w:rPr>
          <w:rFonts w:ascii="Arial" w:hAnsi="Arial" w:cs="Arial"/>
          <w:sz w:val="24"/>
          <w:szCs w:val="24"/>
        </w:rPr>
        <w:t>. godine, zaje</w:t>
      </w:r>
      <w:r w:rsidR="00A81B86">
        <w:rPr>
          <w:rFonts w:ascii="Arial" w:hAnsi="Arial" w:cs="Arial"/>
          <w:sz w:val="24"/>
          <w:szCs w:val="24"/>
        </w:rPr>
        <w:t>dničke oznake projekta: DC1652A</w:t>
      </w:r>
      <w:r w:rsidRPr="00F0253A">
        <w:rPr>
          <w:rFonts w:ascii="Arial" w:hAnsi="Arial" w:cs="Arial"/>
          <w:sz w:val="24"/>
          <w:szCs w:val="24"/>
        </w:rPr>
        <w:t xml:space="preserve">, koji je ovjerio </w:t>
      </w:r>
      <w:r w:rsidR="00A81B86" w:rsidRPr="00F0253A">
        <w:rPr>
          <w:rFonts w:ascii="Arial" w:hAnsi="Arial" w:cs="Arial"/>
          <w:sz w:val="24"/>
          <w:szCs w:val="24"/>
        </w:rPr>
        <w:t xml:space="preserve">projektant građevinskog dijela, </w:t>
      </w:r>
      <w:r w:rsidR="00A81B86">
        <w:rPr>
          <w:rFonts w:ascii="Arial" w:hAnsi="Arial" w:cs="Arial"/>
          <w:sz w:val="24"/>
          <w:szCs w:val="24"/>
        </w:rPr>
        <w:t xml:space="preserve">Petar Drmać, dipl. ing. građ., broj ovlaštenja G 3550 iz </w:t>
      </w:r>
      <w:r w:rsidR="00A81B86" w:rsidRPr="00914501">
        <w:rPr>
          <w:rFonts w:ascii="Arial" w:hAnsi="Arial" w:cs="Arial"/>
          <w:sz w:val="24"/>
          <w:szCs w:val="24"/>
        </w:rPr>
        <w:t>društva Dalekovod projekt d</w:t>
      </w:r>
      <w:r w:rsidR="00A81B86">
        <w:rPr>
          <w:rFonts w:ascii="Arial" w:hAnsi="Arial" w:cs="Arial"/>
          <w:sz w:val="24"/>
          <w:szCs w:val="24"/>
        </w:rPr>
        <w:t>.o.o. Zagreb, Marijana Čavića 4</w:t>
      </w:r>
      <w:r w:rsidR="00A81B86" w:rsidRPr="00F0253A">
        <w:rPr>
          <w:rFonts w:ascii="Arial" w:hAnsi="Arial" w:cs="Arial"/>
          <w:sz w:val="24"/>
          <w:szCs w:val="24"/>
        </w:rPr>
        <w:t xml:space="preserve"> i </w:t>
      </w:r>
      <w:r w:rsidR="00A81B86">
        <w:rPr>
          <w:rFonts w:ascii="Arial" w:hAnsi="Arial" w:cs="Arial"/>
          <w:sz w:val="24"/>
          <w:szCs w:val="24"/>
        </w:rPr>
        <w:t>glavni projektant</w:t>
      </w:r>
      <w:r w:rsidR="00A81B86" w:rsidRPr="00914501">
        <w:t xml:space="preserve"> </w:t>
      </w:r>
      <w:r w:rsidR="00A81B86" w:rsidRPr="00914501">
        <w:rPr>
          <w:rFonts w:ascii="Arial" w:hAnsi="Arial" w:cs="Arial"/>
          <w:sz w:val="24"/>
          <w:szCs w:val="24"/>
        </w:rPr>
        <w:t>mr.sc. Toni Dropulić, dipl. ing. el., broj ovlaštenja E 2246, iz društva Dalekovod projekt d.o.o. Zagreb, Marijana Čavića 4</w:t>
      </w:r>
      <w:r w:rsidR="00A81B86">
        <w:rPr>
          <w:rFonts w:ascii="Arial" w:hAnsi="Arial" w:cs="Arial"/>
          <w:sz w:val="24"/>
          <w:szCs w:val="24"/>
        </w:rPr>
        <w:t>.</w:t>
      </w:r>
    </w:p>
    <w:p w14:paraId="6D532407" w14:textId="63BDB9C9" w:rsidR="00874E55" w:rsidRPr="004D3356" w:rsidRDefault="00874E55" w:rsidP="004D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A8E773" w14:textId="77777777" w:rsidR="00874E55" w:rsidRPr="00F0253A" w:rsidRDefault="00874E55" w:rsidP="00874E55">
      <w:pPr>
        <w:pStyle w:val="ListParagraph"/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Arial" w:hAnsi="Arial" w:cs="Arial"/>
          <w:sz w:val="24"/>
          <w:szCs w:val="24"/>
        </w:rPr>
      </w:pPr>
      <w:r w:rsidRPr="00F0253A">
        <w:rPr>
          <w:rFonts w:ascii="Arial" w:hAnsi="Arial" w:cs="Arial"/>
          <w:sz w:val="24"/>
          <w:szCs w:val="24"/>
        </w:rPr>
        <w:t>te priloga Glavnom projektu:</w:t>
      </w:r>
    </w:p>
    <w:p w14:paraId="174643F7" w14:textId="77777777" w:rsidR="00874E55" w:rsidRPr="00F0253A" w:rsidRDefault="00874E55" w:rsidP="00F52381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53EFC61" w14:textId="3CA6D849" w:rsidR="00F52381" w:rsidRPr="00A81B86" w:rsidRDefault="00F52381" w:rsidP="00A81B86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0253A">
        <w:rPr>
          <w:rFonts w:ascii="Arial" w:hAnsi="Arial" w:cs="Arial"/>
          <w:sz w:val="24"/>
          <w:szCs w:val="24"/>
        </w:rPr>
        <w:t xml:space="preserve">Geodetska podloga, broj </w:t>
      </w:r>
      <w:r w:rsidR="000D7BA1" w:rsidRPr="00F0253A">
        <w:rPr>
          <w:rFonts w:ascii="Arial" w:hAnsi="Arial" w:cs="Arial"/>
          <w:sz w:val="24"/>
          <w:szCs w:val="24"/>
        </w:rPr>
        <w:t>elaborata</w:t>
      </w:r>
      <w:r w:rsidRPr="00F0253A">
        <w:rPr>
          <w:rFonts w:ascii="Arial" w:hAnsi="Arial" w:cs="Arial"/>
          <w:sz w:val="24"/>
          <w:szCs w:val="24"/>
        </w:rPr>
        <w:t xml:space="preserve">: </w:t>
      </w:r>
      <w:r w:rsidR="00A81B86">
        <w:rPr>
          <w:rFonts w:ascii="Arial" w:hAnsi="Arial" w:cs="Arial"/>
          <w:sz w:val="24"/>
          <w:szCs w:val="24"/>
        </w:rPr>
        <w:t>39/2018</w:t>
      </w:r>
      <w:r w:rsidRPr="00F0253A">
        <w:rPr>
          <w:rFonts w:ascii="Arial" w:hAnsi="Arial" w:cs="Arial"/>
          <w:sz w:val="24"/>
          <w:szCs w:val="24"/>
        </w:rPr>
        <w:t xml:space="preserve"> od </w:t>
      </w:r>
      <w:r w:rsidR="000D7BA1" w:rsidRPr="00F0253A">
        <w:rPr>
          <w:rFonts w:ascii="Arial" w:hAnsi="Arial" w:cs="Arial"/>
          <w:sz w:val="24"/>
          <w:szCs w:val="24"/>
        </w:rPr>
        <w:t>listopada</w:t>
      </w:r>
      <w:r w:rsidRPr="00F0253A">
        <w:rPr>
          <w:rFonts w:ascii="Arial" w:hAnsi="Arial" w:cs="Arial"/>
          <w:sz w:val="24"/>
          <w:szCs w:val="24"/>
        </w:rPr>
        <w:t xml:space="preserve"> 201</w:t>
      </w:r>
      <w:r w:rsidR="00A81B86">
        <w:rPr>
          <w:rFonts w:ascii="Arial" w:hAnsi="Arial" w:cs="Arial"/>
          <w:sz w:val="24"/>
          <w:szCs w:val="24"/>
        </w:rPr>
        <w:t>8</w:t>
      </w:r>
      <w:r w:rsidRPr="00F0253A">
        <w:rPr>
          <w:rFonts w:ascii="Arial" w:hAnsi="Arial" w:cs="Arial"/>
          <w:sz w:val="24"/>
          <w:szCs w:val="24"/>
        </w:rPr>
        <w:t xml:space="preserve">. godine, </w:t>
      </w:r>
      <w:r w:rsidR="003F439C" w:rsidRPr="00F0253A">
        <w:rPr>
          <w:rFonts w:ascii="Arial" w:hAnsi="Arial" w:cs="Arial"/>
          <w:sz w:val="24"/>
          <w:szCs w:val="24"/>
        </w:rPr>
        <w:t>izrađena po ovlaštenom inženjeru geodezije,</w:t>
      </w:r>
      <w:r w:rsidRPr="00F0253A">
        <w:rPr>
          <w:rFonts w:ascii="Arial" w:hAnsi="Arial" w:cs="Arial"/>
          <w:sz w:val="24"/>
          <w:szCs w:val="24"/>
        </w:rPr>
        <w:t xml:space="preserve"> </w:t>
      </w:r>
      <w:r w:rsidR="00A81B86">
        <w:rPr>
          <w:rFonts w:ascii="Arial" w:hAnsi="Arial" w:cs="Arial"/>
          <w:sz w:val="24"/>
          <w:szCs w:val="24"/>
        </w:rPr>
        <w:t>Božica Barišić</w:t>
      </w:r>
      <w:r w:rsidRPr="00F0253A">
        <w:rPr>
          <w:rFonts w:ascii="Arial" w:hAnsi="Arial" w:cs="Arial"/>
          <w:sz w:val="24"/>
          <w:szCs w:val="24"/>
        </w:rPr>
        <w:t xml:space="preserve">, dipl.ing.geod., broj ovlaštenja Geo </w:t>
      </w:r>
      <w:r w:rsidR="00A81B86">
        <w:rPr>
          <w:rFonts w:ascii="Arial" w:hAnsi="Arial" w:cs="Arial"/>
          <w:sz w:val="24"/>
          <w:szCs w:val="24"/>
        </w:rPr>
        <w:t xml:space="preserve">575, iz društva </w:t>
      </w:r>
      <w:r w:rsidR="00A81B86" w:rsidRPr="00914501">
        <w:rPr>
          <w:rFonts w:ascii="Arial" w:hAnsi="Arial" w:cs="Arial"/>
          <w:sz w:val="24"/>
          <w:szCs w:val="24"/>
        </w:rPr>
        <w:t>Dalekovod projekt d.o.o. Zagreb, Marijana Čavića 4</w:t>
      </w:r>
      <w:r w:rsidR="00A81B86">
        <w:rPr>
          <w:rFonts w:ascii="Arial" w:hAnsi="Arial" w:cs="Arial"/>
          <w:sz w:val="24"/>
          <w:szCs w:val="24"/>
        </w:rPr>
        <w:t xml:space="preserve">, </w:t>
      </w:r>
      <w:r w:rsidR="003F439C" w:rsidRPr="00A81B86">
        <w:rPr>
          <w:rFonts w:ascii="Arial" w:hAnsi="Arial" w:cs="Arial"/>
          <w:sz w:val="24"/>
          <w:szCs w:val="24"/>
        </w:rPr>
        <w:t>ovjerena od strane Državne geodetske uprave, Područnog ureda za katastar Rijeka, Odjela za katastar nekretnina Mali Lošinj, potvrdom KLASA: 936-03/</w:t>
      </w:r>
      <w:r w:rsidR="00A81B86">
        <w:rPr>
          <w:rFonts w:ascii="Arial" w:hAnsi="Arial" w:cs="Arial"/>
          <w:sz w:val="24"/>
          <w:szCs w:val="24"/>
        </w:rPr>
        <w:t>2018-02/12</w:t>
      </w:r>
      <w:r w:rsidR="003F439C" w:rsidRPr="00A81B86">
        <w:rPr>
          <w:rFonts w:ascii="Arial" w:hAnsi="Arial" w:cs="Arial"/>
          <w:sz w:val="24"/>
          <w:szCs w:val="24"/>
        </w:rPr>
        <w:t>, URBROJ: 541-17-07/1-</w:t>
      </w:r>
      <w:r w:rsidR="00A81B86">
        <w:rPr>
          <w:rFonts w:ascii="Arial" w:hAnsi="Arial" w:cs="Arial"/>
          <w:sz w:val="24"/>
          <w:szCs w:val="24"/>
        </w:rPr>
        <w:t>18-3, od 21</w:t>
      </w:r>
      <w:r w:rsidR="003F439C" w:rsidRPr="00A81B86">
        <w:rPr>
          <w:rFonts w:ascii="Arial" w:hAnsi="Arial" w:cs="Arial"/>
          <w:sz w:val="24"/>
          <w:szCs w:val="24"/>
        </w:rPr>
        <w:t xml:space="preserve">. </w:t>
      </w:r>
      <w:r w:rsidR="00A81B86">
        <w:rPr>
          <w:rFonts w:ascii="Arial" w:hAnsi="Arial" w:cs="Arial"/>
          <w:sz w:val="24"/>
          <w:szCs w:val="24"/>
        </w:rPr>
        <w:t xml:space="preserve">studeni </w:t>
      </w:r>
      <w:r w:rsidR="003F439C" w:rsidRPr="00A81B86">
        <w:rPr>
          <w:rFonts w:ascii="Arial" w:hAnsi="Arial" w:cs="Arial"/>
          <w:sz w:val="24"/>
          <w:szCs w:val="24"/>
        </w:rPr>
        <w:t>20</w:t>
      </w:r>
      <w:r w:rsidR="00A81B86">
        <w:rPr>
          <w:rFonts w:ascii="Arial" w:hAnsi="Arial" w:cs="Arial"/>
          <w:sz w:val="24"/>
          <w:szCs w:val="24"/>
        </w:rPr>
        <w:t>18</w:t>
      </w:r>
      <w:r w:rsidR="003F439C" w:rsidRPr="00A81B86">
        <w:rPr>
          <w:rFonts w:ascii="Arial" w:hAnsi="Arial" w:cs="Arial"/>
          <w:sz w:val="24"/>
          <w:szCs w:val="24"/>
        </w:rPr>
        <w:t>.godine;</w:t>
      </w:r>
    </w:p>
    <w:p w14:paraId="2FFCD26C" w14:textId="6C667EE4" w:rsidR="0037008B" w:rsidRPr="00A81B86" w:rsidRDefault="0037008B" w:rsidP="00A81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687A4E38" w14:textId="77777777" w:rsidR="001F0B10" w:rsidRPr="00826D1D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D1D">
        <w:rPr>
          <w:rFonts w:ascii="Arial" w:hAnsi="Arial" w:cs="Arial"/>
          <w:sz w:val="24"/>
          <w:szCs w:val="24"/>
        </w:rPr>
        <w:t>Ova dozvola prestaje važiti ako investitor ne pristupi građenju u roku od tri godine od dana pravomoćnosti iste.</w:t>
      </w:r>
    </w:p>
    <w:p w14:paraId="3717AD82" w14:textId="77777777" w:rsidR="001F0B10" w:rsidRPr="00826D1D" w:rsidRDefault="001F0B10" w:rsidP="00494F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2683509" w14:textId="77777777" w:rsidR="001F0B10" w:rsidRPr="00826D1D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D1D">
        <w:rPr>
          <w:rFonts w:ascii="Arial" w:hAnsi="Arial" w:cs="Arial"/>
          <w:sz w:val="24"/>
          <w:szCs w:val="24"/>
        </w:rPr>
        <w:t>Investitor je dužan ovom tijelu prijaviti početak građenja najkasnije osam dana prije početka građenja.</w:t>
      </w:r>
    </w:p>
    <w:p w14:paraId="1A56B3E8" w14:textId="77777777" w:rsidR="00C70F87" w:rsidRPr="00826D1D" w:rsidRDefault="00C70F87" w:rsidP="006F563F">
      <w:pPr>
        <w:pStyle w:val="ListParagraph"/>
        <w:rPr>
          <w:rFonts w:ascii="Arial" w:hAnsi="Arial" w:cs="Arial"/>
          <w:sz w:val="24"/>
          <w:szCs w:val="24"/>
        </w:rPr>
      </w:pPr>
    </w:p>
    <w:p w14:paraId="06E6BD0F" w14:textId="77777777" w:rsidR="00023C11" w:rsidRPr="00826D1D" w:rsidRDefault="00023C11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D1D">
        <w:rPr>
          <w:rFonts w:ascii="Arial" w:hAnsi="Arial" w:cs="Arial"/>
          <w:sz w:val="24"/>
          <w:szCs w:val="24"/>
        </w:rPr>
        <w:t xml:space="preserve">Važenje građevinske dozvole produžuje se </w:t>
      </w:r>
      <w:r w:rsidR="001F2199" w:rsidRPr="00826D1D">
        <w:rPr>
          <w:rFonts w:ascii="Arial" w:hAnsi="Arial" w:cs="Arial"/>
          <w:sz w:val="24"/>
          <w:szCs w:val="24"/>
        </w:rPr>
        <w:t xml:space="preserve">na zahtjev investitora jednom za tri </w:t>
      </w:r>
      <w:r w:rsidR="00494FCD" w:rsidRPr="00826D1D">
        <w:rPr>
          <w:rFonts w:ascii="Arial" w:hAnsi="Arial" w:cs="Arial"/>
          <w:sz w:val="24"/>
          <w:szCs w:val="24"/>
        </w:rPr>
        <w:t xml:space="preserve"> </w:t>
      </w:r>
      <w:r w:rsidR="001F2199" w:rsidRPr="00826D1D">
        <w:rPr>
          <w:rFonts w:ascii="Arial" w:hAnsi="Arial" w:cs="Arial"/>
          <w:sz w:val="24"/>
          <w:szCs w:val="24"/>
        </w:rPr>
        <w:t>godine ako se nisu promijenili uvjeti za proved</w:t>
      </w:r>
      <w:r w:rsidR="00494FCD" w:rsidRPr="00826D1D">
        <w:rPr>
          <w:rFonts w:ascii="Arial" w:hAnsi="Arial" w:cs="Arial"/>
          <w:sz w:val="24"/>
          <w:szCs w:val="24"/>
        </w:rPr>
        <w:t xml:space="preserve">bu zahvata u prostoru određeni </w:t>
      </w:r>
      <w:r w:rsidR="001F2199" w:rsidRPr="00826D1D">
        <w:rPr>
          <w:rFonts w:ascii="Arial" w:hAnsi="Arial" w:cs="Arial"/>
          <w:sz w:val="24"/>
          <w:szCs w:val="24"/>
        </w:rPr>
        <w:t>prostornim planom, odnosno lokacijskom dozvolom u skladu s kojima je građevinska dozvola izdana.</w:t>
      </w:r>
    </w:p>
    <w:p w14:paraId="5CEF8CCA" w14:textId="40179FBE" w:rsidR="00970704" w:rsidRPr="00826D1D" w:rsidRDefault="00970704" w:rsidP="00970704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77E9461E" w14:textId="220AE25C" w:rsidR="00CE35CC" w:rsidRPr="00914501" w:rsidRDefault="001F2199" w:rsidP="00914501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1E2DF1"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1E2DF1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1E2DF1">
        <w:rPr>
          <w:rFonts w:ascii="Arial" w:hAnsi="Arial" w:cs="Arial"/>
          <w:b/>
          <w:sz w:val="24"/>
          <w:szCs w:val="24"/>
        </w:rPr>
        <w:t>ž</w:t>
      </w:r>
      <w:r w:rsidR="001F0B10" w:rsidRPr="001E2DF1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14:paraId="535CFA34" w14:textId="77777777" w:rsidR="006F563F" w:rsidRPr="00826D1D" w:rsidRDefault="006F563F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7143A173" w14:textId="729EDAFD" w:rsidR="008A5CEA" w:rsidRDefault="00D80401" w:rsidP="00C1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DF1">
        <w:rPr>
          <w:rFonts w:ascii="Arial" w:hAnsi="Arial" w:cs="Arial"/>
          <w:sz w:val="24"/>
          <w:szCs w:val="24"/>
        </w:rPr>
        <w:t>I</w:t>
      </w:r>
      <w:r w:rsidR="001F0B10" w:rsidRPr="001E2DF1">
        <w:rPr>
          <w:rFonts w:ascii="Arial" w:hAnsi="Arial" w:cs="Arial"/>
          <w:sz w:val="24"/>
          <w:szCs w:val="24"/>
        </w:rPr>
        <w:t>nvestitor,</w:t>
      </w:r>
      <w:r w:rsidR="00A81B86" w:rsidRPr="00A81B86">
        <w:t xml:space="preserve"> </w:t>
      </w:r>
      <w:r w:rsidR="00A81B86" w:rsidRPr="00A81B86">
        <w:rPr>
          <w:rFonts w:ascii="Arial" w:hAnsi="Arial" w:cs="Arial"/>
          <w:sz w:val="24"/>
          <w:szCs w:val="24"/>
        </w:rPr>
        <w:t>Hrvatski operator prijenosnog sustava d.o.o. Zagreb, Prijenosnog Područja Rijeka, Matulji, Marinčićeva 3, OIB 13148821633, zastupanog po opunomoćeniku  društvu Dalekovod – projekt d.o.o. Zagreb, M. Čavića 4</w:t>
      </w:r>
      <w:r w:rsidR="001F2199" w:rsidRPr="001E2DF1">
        <w:rPr>
          <w:rFonts w:ascii="Arial" w:hAnsi="Arial" w:cs="Arial"/>
          <w:sz w:val="24"/>
          <w:szCs w:val="24"/>
        </w:rPr>
        <w:t>, je zatraži</w:t>
      </w:r>
      <w:r w:rsidR="001F0B10" w:rsidRPr="001E2DF1">
        <w:rPr>
          <w:rFonts w:ascii="Arial" w:hAnsi="Arial" w:cs="Arial"/>
          <w:sz w:val="24"/>
          <w:szCs w:val="24"/>
        </w:rPr>
        <w:t>o</w:t>
      </w:r>
      <w:r w:rsidR="001F2199" w:rsidRPr="001E2DF1">
        <w:rPr>
          <w:rFonts w:ascii="Arial" w:hAnsi="Arial" w:cs="Arial"/>
          <w:sz w:val="24"/>
          <w:szCs w:val="24"/>
        </w:rPr>
        <w:t xml:space="preserve"> podneskom zaprimljenim</w:t>
      </w:r>
      <w:r w:rsidR="001F0B10" w:rsidRPr="001E2DF1">
        <w:rPr>
          <w:rFonts w:ascii="Arial" w:hAnsi="Arial" w:cs="Arial"/>
          <w:sz w:val="24"/>
          <w:szCs w:val="24"/>
        </w:rPr>
        <w:t xml:space="preserve">  </w:t>
      </w:r>
      <w:r w:rsidR="00C15FDF">
        <w:rPr>
          <w:rFonts w:ascii="Arial" w:hAnsi="Arial" w:cs="Arial"/>
          <w:sz w:val="24"/>
          <w:szCs w:val="24"/>
        </w:rPr>
        <w:t>25</w:t>
      </w:r>
      <w:r w:rsidR="001F0B10" w:rsidRPr="00F0253A">
        <w:rPr>
          <w:rFonts w:ascii="Arial" w:hAnsi="Arial" w:cs="Arial"/>
          <w:sz w:val="24"/>
          <w:szCs w:val="24"/>
        </w:rPr>
        <w:t>.</w:t>
      </w:r>
      <w:r w:rsidR="00C15FDF">
        <w:rPr>
          <w:rFonts w:ascii="Arial" w:hAnsi="Arial" w:cs="Arial"/>
          <w:sz w:val="24"/>
          <w:szCs w:val="24"/>
        </w:rPr>
        <w:t xml:space="preserve"> listopada</w:t>
      </w:r>
      <w:r w:rsidR="001F0B10" w:rsidRPr="00F0253A">
        <w:rPr>
          <w:rFonts w:ascii="Arial" w:hAnsi="Arial" w:cs="Arial"/>
          <w:sz w:val="24"/>
          <w:szCs w:val="24"/>
        </w:rPr>
        <w:t xml:space="preserve"> 201</w:t>
      </w:r>
      <w:r w:rsidR="00C15FDF">
        <w:rPr>
          <w:rFonts w:ascii="Arial" w:hAnsi="Arial" w:cs="Arial"/>
          <w:sz w:val="24"/>
          <w:szCs w:val="24"/>
        </w:rPr>
        <w:t>8</w:t>
      </w:r>
      <w:r w:rsidR="001F0B10" w:rsidRPr="00F0253A">
        <w:rPr>
          <w:rFonts w:ascii="Arial" w:hAnsi="Arial" w:cs="Arial"/>
          <w:sz w:val="24"/>
          <w:szCs w:val="24"/>
        </w:rPr>
        <w:t xml:space="preserve">. godine izdavanje građevinske dozvole za </w:t>
      </w:r>
      <w:r w:rsidR="001F2199" w:rsidRPr="00F0253A">
        <w:rPr>
          <w:rFonts w:ascii="Arial" w:hAnsi="Arial" w:cs="Arial"/>
          <w:sz w:val="24"/>
          <w:szCs w:val="24"/>
        </w:rPr>
        <w:t>zahvat u prostoru:</w:t>
      </w:r>
      <w:r w:rsidR="00C15FDF" w:rsidRPr="00C15FDF">
        <w:t xml:space="preserve"> </w:t>
      </w:r>
      <w:r w:rsidR="00C15FDF" w:rsidRPr="00C15FDF">
        <w:rPr>
          <w:rFonts w:ascii="Arial" w:hAnsi="Arial" w:cs="Arial"/>
          <w:sz w:val="24"/>
          <w:szCs w:val="24"/>
        </w:rPr>
        <w:t xml:space="preserve">rekonstrukcija </w:t>
      </w:r>
      <w:r w:rsidR="00522C63">
        <w:rPr>
          <w:rFonts w:ascii="Arial" w:hAnsi="Arial" w:cs="Arial"/>
          <w:sz w:val="24"/>
          <w:szCs w:val="24"/>
        </w:rPr>
        <w:t xml:space="preserve">infrastrukturne građevine </w:t>
      </w:r>
      <w:r w:rsidR="00522C63" w:rsidRPr="00C15FDF">
        <w:rPr>
          <w:rFonts w:ascii="Arial" w:hAnsi="Arial" w:cs="Arial"/>
          <w:sz w:val="24"/>
          <w:szCs w:val="24"/>
        </w:rPr>
        <w:t>2.a skupine</w:t>
      </w:r>
      <w:r w:rsidR="00522C63">
        <w:rPr>
          <w:rFonts w:ascii="Arial" w:hAnsi="Arial" w:cs="Arial"/>
          <w:sz w:val="24"/>
          <w:szCs w:val="24"/>
        </w:rPr>
        <w:t xml:space="preserve"> - </w:t>
      </w:r>
      <w:r w:rsidR="00522C63" w:rsidRPr="00C15FDF">
        <w:rPr>
          <w:rFonts w:ascii="Arial" w:hAnsi="Arial" w:cs="Arial"/>
          <w:sz w:val="24"/>
          <w:szCs w:val="24"/>
        </w:rPr>
        <w:t xml:space="preserve"> </w:t>
      </w:r>
      <w:r w:rsidR="00C15FDF" w:rsidRPr="00C15FDF">
        <w:rPr>
          <w:rFonts w:ascii="Arial" w:hAnsi="Arial" w:cs="Arial"/>
          <w:sz w:val="24"/>
          <w:szCs w:val="24"/>
        </w:rPr>
        <w:t>podmorskog kabela 110 kV Cres (OSOR) – Lošinj ( OSOR 2) planiran</w:t>
      </w:r>
      <w:r w:rsidR="00522C63">
        <w:rPr>
          <w:rFonts w:ascii="Arial" w:hAnsi="Arial" w:cs="Arial"/>
          <w:sz w:val="24"/>
          <w:szCs w:val="24"/>
        </w:rPr>
        <w:t>og</w:t>
      </w:r>
      <w:r w:rsidR="00C15FDF" w:rsidRPr="00C15FDF">
        <w:rPr>
          <w:rFonts w:ascii="Arial" w:hAnsi="Arial" w:cs="Arial"/>
          <w:sz w:val="24"/>
          <w:szCs w:val="24"/>
        </w:rPr>
        <w:t xml:space="preserve"> na č. zem. 575/1, 575/2, 575/3, 575/4, 1835/2, 842/1(nastala cijepanjem 842), 842/2 (nastala cijepanjem 842), 845/2 (nastala cijepanjem 845), 1834/1, 847/1 (nastala cijepanjem 847), 847/2 (nastala cijepanjem 847), 854/1 (nastala cijepanjem 854), 854/2 (nastala cijepanjem 854), 1833/3, 1829/1 (nastala cijepanjem 1829), 993/2 (nastala cijepanjem 993), 1867 (nastala od 1824), 991/1, 1090/2 i 1090/3 sve u k.o. Osor,</w:t>
      </w:r>
      <w:r w:rsidR="00522C63">
        <w:rPr>
          <w:rFonts w:ascii="Arial" w:hAnsi="Arial" w:cs="Arial"/>
          <w:sz w:val="24"/>
          <w:szCs w:val="24"/>
        </w:rPr>
        <w:t xml:space="preserve"> kao i na </w:t>
      </w:r>
      <w:r w:rsidR="00522C63" w:rsidRPr="00CC5B59">
        <w:rPr>
          <w:rFonts w:ascii="Arial" w:hAnsi="Arial" w:cs="Arial"/>
          <w:sz w:val="24"/>
          <w:szCs w:val="24"/>
        </w:rPr>
        <w:t>d</w:t>
      </w:r>
      <w:r w:rsidR="00522C63">
        <w:rPr>
          <w:rFonts w:ascii="Arial" w:hAnsi="Arial" w:cs="Arial"/>
          <w:sz w:val="24"/>
          <w:szCs w:val="24"/>
        </w:rPr>
        <w:t>ijelu pomorskog dobra u podmorju Osorskog kanala</w:t>
      </w:r>
      <w:r w:rsidR="00C15FDF" w:rsidRPr="00C15FDF">
        <w:rPr>
          <w:rFonts w:ascii="Arial" w:hAnsi="Arial" w:cs="Arial"/>
          <w:sz w:val="24"/>
          <w:szCs w:val="24"/>
        </w:rPr>
        <w:t>, u skladu sa Glavnim projektom zajedničke oznake DC1652A</w:t>
      </w:r>
      <w:r w:rsidR="001F2199" w:rsidRPr="00F0253A">
        <w:rPr>
          <w:rFonts w:ascii="Arial" w:hAnsi="Arial" w:cs="Arial"/>
          <w:sz w:val="24"/>
          <w:szCs w:val="24"/>
        </w:rPr>
        <w:t xml:space="preserve">, </w:t>
      </w:r>
      <w:r w:rsidR="001F2199" w:rsidRPr="00584275">
        <w:rPr>
          <w:rFonts w:ascii="Arial" w:hAnsi="Arial" w:cs="Arial"/>
          <w:sz w:val="24"/>
          <w:szCs w:val="24"/>
        </w:rPr>
        <w:t>iz točke I. izreke ove dozvole.</w:t>
      </w:r>
    </w:p>
    <w:p w14:paraId="77DA9B79" w14:textId="77777777" w:rsidR="00C15FDF" w:rsidRPr="00C15FDF" w:rsidRDefault="00C15FDF" w:rsidP="00C1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69D7777" w14:textId="49B61D84" w:rsidR="00E76E50" w:rsidRPr="00582D68" w:rsidRDefault="00E76E50" w:rsidP="00E76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2D68">
        <w:rPr>
          <w:rFonts w:ascii="Arial" w:hAnsi="Arial" w:cs="Arial"/>
          <w:sz w:val="24"/>
          <w:szCs w:val="24"/>
        </w:rPr>
        <w:t>Zahvat u prostoru obuhvaća</w:t>
      </w:r>
      <w:r w:rsidR="00753DB1">
        <w:rPr>
          <w:rFonts w:ascii="Arial" w:hAnsi="Arial" w:cs="Arial"/>
          <w:sz w:val="24"/>
          <w:szCs w:val="24"/>
        </w:rPr>
        <w:t xml:space="preserve"> rekonstrukciju 110 kV kabelskog voda koji se sastoji od kopnene dionice na otoku Cresu, podmorske dionice i kopnene dionice na otoku Lošinju, ukupna duljina novo predviđene kabelske trase iznosi cca 981 m. </w:t>
      </w:r>
      <w:r w:rsidR="006532B1" w:rsidRPr="00582D68">
        <w:rPr>
          <w:rFonts w:ascii="Arial" w:hAnsi="Arial" w:cs="Arial"/>
          <w:sz w:val="24"/>
          <w:szCs w:val="24"/>
        </w:rPr>
        <w:t xml:space="preserve"> </w:t>
      </w:r>
    </w:p>
    <w:p w14:paraId="152E628E" w14:textId="77777777" w:rsidR="00C415A3" w:rsidRPr="00826D1D" w:rsidRDefault="00C415A3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84F6A9B" w14:textId="77777777" w:rsidR="001F2199" w:rsidRPr="00BF4EC5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EC5">
        <w:rPr>
          <w:rFonts w:ascii="Arial" w:hAnsi="Arial" w:cs="Arial"/>
          <w:sz w:val="24"/>
          <w:szCs w:val="24"/>
        </w:rPr>
        <w:t>U spis je priložena</w:t>
      </w:r>
      <w:r w:rsidR="001F0B10" w:rsidRPr="00BF4EC5">
        <w:rPr>
          <w:rFonts w:ascii="Arial" w:hAnsi="Arial" w:cs="Arial"/>
          <w:sz w:val="24"/>
          <w:szCs w:val="24"/>
        </w:rPr>
        <w:t xml:space="preserve"> </w:t>
      </w:r>
      <w:r w:rsidRPr="00BF4EC5"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BF4EC5">
        <w:rPr>
          <w:rFonts w:ascii="Arial" w:hAnsi="Arial" w:cs="Arial"/>
          <w:sz w:val="24"/>
          <w:szCs w:val="24"/>
        </w:rPr>
        <w:t xml:space="preserve"> </w:t>
      </w:r>
    </w:p>
    <w:p w14:paraId="19B9C7C1" w14:textId="77777777" w:rsidR="001F0B10" w:rsidRPr="00BF4EC5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EC5">
        <w:rPr>
          <w:rFonts w:ascii="Arial" w:hAnsi="Arial" w:cs="Arial"/>
          <w:sz w:val="24"/>
          <w:szCs w:val="24"/>
        </w:rPr>
        <w:lastRenderedPageBreak/>
        <w:t xml:space="preserve">  </w:t>
      </w:r>
    </w:p>
    <w:p w14:paraId="0730EBF1" w14:textId="77777777" w:rsidR="00D80401" w:rsidRPr="00BF4EC5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F4EC5">
        <w:rPr>
          <w:rFonts w:ascii="Arial" w:hAnsi="Arial" w:cs="Arial"/>
          <w:sz w:val="24"/>
          <w:szCs w:val="24"/>
        </w:rPr>
        <w:t>Tri primjerka glavnog projekta iz točke I. izreke građevinske dozvole.</w:t>
      </w:r>
    </w:p>
    <w:p w14:paraId="7AD83232" w14:textId="77777777" w:rsidR="00D80401" w:rsidRPr="00826D1D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30AAA77" w14:textId="6FDBDF50" w:rsidR="00D80401" w:rsidRDefault="00D741AC" w:rsidP="00D741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5706">
        <w:rPr>
          <w:rFonts w:ascii="Arial" w:hAnsi="Arial" w:cs="Arial"/>
          <w:sz w:val="24"/>
          <w:szCs w:val="24"/>
        </w:rPr>
        <w:t>Izjava glavnog</w:t>
      </w:r>
      <w:r w:rsidR="00D80401" w:rsidRPr="007F5706">
        <w:rPr>
          <w:rFonts w:ascii="Arial" w:hAnsi="Arial" w:cs="Arial"/>
          <w:sz w:val="24"/>
          <w:szCs w:val="24"/>
        </w:rPr>
        <w:t xml:space="preserve"> projektanta</w:t>
      </w:r>
      <w:r w:rsidR="00753DB1">
        <w:rPr>
          <w:rFonts w:ascii="Arial" w:hAnsi="Arial" w:cs="Arial"/>
          <w:sz w:val="24"/>
          <w:szCs w:val="24"/>
        </w:rPr>
        <w:t xml:space="preserve"> i projektanta elektrotehničkog dijela ( mape:I/IV i II/IV)</w:t>
      </w:r>
      <w:r w:rsidRPr="007F5706">
        <w:rPr>
          <w:rFonts w:ascii="Arial" w:hAnsi="Arial" w:cs="Arial"/>
          <w:sz w:val="24"/>
          <w:szCs w:val="24"/>
        </w:rPr>
        <w:t xml:space="preserve"> da je</w:t>
      </w:r>
      <w:r w:rsidR="00D80401" w:rsidRPr="007F5706">
        <w:rPr>
          <w:rFonts w:ascii="Arial" w:hAnsi="Arial" w:cs="Arial"/>
          <w:sz w:val="24"/>
          <w:szCs w:val="24"/>
        </w:rPr>
        <w:t xml:space="preserve"> </w:t>
      </w:r>
      <w:r w:rsidRPr="007F5706">
        <w:rPr>
          <w:rFonts w:ascii="Arial" w:hAnsi="Arial" w:cs="Arial"/>
          <w:sz w:val="24"/>
          <w:szCs w:val="24"/>
        </w:rPr>
        <w:t xml:space="preserve">Glavni projekt izrađen u skladu sa uvjetima određenim Lokacijskom dozvolom, </w:t>
      </w:r>
      <w:r w:rsidRPr="00697A1B">
        <w:rPr>
          <w:rFonts w:ascii="Arial" w:hAnsi="Arial" w:cs="Arial"/>
          <w:sz w:val="24"/>
          <w:szCs w:val="24"/>
        </w:rPr>
        <w:t>Klasa: UP/I</w:t>
      </w:r>
      <w:r w:rsidR="0068692B" w:rsidRPr="00697A1B">
        <w:rPr>
          <w:rFonts w:ascii="Arial" w:hAnsi="Arial" w:cs="Arial"/>
          <w:sz w:val="24"/>
          <w:szCs w:val="24"/>
        </w:rPr>
        <w:t xml:space="preserve"> </w:t>
      </w:r>
      <w:r w:rsidRPr="00697A1B">
        <w:rPr>
          <w:rFonts w:ascii="Arial" w:hAnsi="Arial" w:cs="Arial"/>
          <w:sz w:val="24"/>
          <w:szCs w:val="24"/>
        </w:rPr>
        <w:t>350-05/1</w:t>
      </w:r>
      <w:r w:rsidR="00753DB1">
        <w:rPr>
          <w:rFonts w:ascii="Arial" w:hAnsi="Arial" w:cs="Arial"/>
          <w:sz w:val="24"/>
          <w:szCs w:val="24"/>
        </w:rPr>
        <w:t>6</w:t>
      </w:r>
      <w:r w:rsidRPr="00697A1B">
        <w:rPr>
          <w:rFonts w:ascii="Arial" w:hAnsi="Arial" w:cs="Arial"/>
          <w:sz w:val="24"/>
          <w:szCs w:val="24"/>
        </w:rPr>
        <w:t>-0</w:t>
      </w:r>
      <w:r w:rsidR="0025520D" w:rsidRPr="00697A1B">
        <w:rPr>
          <w:rFonts w:ascii="Arial" w:hAnsi="Arial" w:cs="Arial"/>
          <w:sz w:val="24"/>
          <w:szCs w:val="24"/>
        </w:rPr>
        <w:t>3</w:t>
      </w:r>
      <w:r w:rsidRPr="00697A1B">
        <w:rPr>
          <w:rFonts w:ascii="Arial" w:hAnsi="Arial" w:cs="Arial"/>
          <w:sz w:val="24"/>
          <w:szCs w:val="24"/>
        </w:rPr>
        <w:t>/</w:t>
      </w:r>
      <w:r w:rsidR="00753DB1">
        <w:rPr>
          <w:rFonts w:ascii="Arial" w:hAnsi="Arial" w:cs="Arial"/>
          <w:sz w:val="24"/>
          <w:szCs w:val="24"/>
        </w:rPr>
        <w:t>23</w:t>
      </w:r>
      <w:r w:rsidRPr="00697A1B">
        <w:rPr>
          <w:rFonts w:ascii="Arial" w:hAnsi="Arial" w:cs="Arial"/>
          <w:sz w:val="24"/>
          <w:szCs w:val="24"/>
        </w:rPr>
        <w:t>, Urbroj: 2170/1-03-05/</w:t>
      </w:r>
      <w:r w:rsidR="007F5706" w:rsidRPr="00697A1B">
        <w:rPr>
          <w:rFonts w:ascii="Arial" w:hAnsi="Arial" w:cs="Arial"/>
          <w:sz w:val="24"/>
          <w:szCs w:val="24"/>
        </w:rPr>
        <w:t>1</w:t>
      </w:r>
      <w:r w:rsidRPr="00697A1B">
        <w:rPr>
          <w:rFonts w:ascii="Arial" w:hAnsi="Arial" w:cs="Arial"/>
          <w:sz w:val="24"/>
          <w:szCs w:val="24"/>
        </w:rPr>
        <w:t>-1</w:t>
      </w:r>
      <w:r w:rsidR="0065430B" w:rsidRPr="00697A1B">
        <w:rPr>
          <w:rFonts w:ascii="Arial" w:hAnsi="Arial" w:cs="Arial"/>
          <w:sz w:val="24"/>
          <w:szCs w:val="24"/>
        </w:rPr>
        <w:t>8</w:t>
      </w:r>
      <w:r w:rsidRPr="00697A1B">
        <w:rPr>
          <w:rFonts w:ascii="Arial" w:hAnsi="Arial" w:cs="Arial"/>
          <w:sz w:val="24"/>
          <w:szCs w:val="24"/>
        </w:rPr>
        <w:t>-</w:t>
      </w:r>
      <w:r w:rsidR="00083687">
        <w:rPr>
          <w:rFonts w:ascii="Arial" w:hAnsi="Arial" w:cs="Arial"/>
          <w:sz w:val="24"/>
          <w:szCs w:val="24"/>
        </w:rPr>
        <w:t>10</w:t>
      </w:r>
      <w:r w:rsidRPr="00697A1B">
        <w:rPr>
          <w:rFonts w:ascii="Arial" w:hAnsi="Arial" w:cs="Arial"/>
          <w:sz w:val="24"/>
          <w:szCs w:val="24"/>
        </w:rPr>
        <w:t xml:space="preserve"> od </w:t>
      </w:r>
      <w:r w:rsidR="00083687">
        <w:rPr>
          <w:rFonts w:ascii="Arial" w:hAnsi="Arial" w:cs="Arial"/>
          <w:sz w:val="24"/>
          <w:szCs w:val="24"/>
        </w:rPr>
        <w:t>28</w:t>
      </w:r>
      <w:r w:rsidRPr="00697A1B">
        <w:rPr>
          <w:rFonts w:ascii="Arial" w:hAnsi="Arial" w:cs="Arial"/>
          <w:sz w:val="24"/>
          <w:szCs w:val="24"/>
        </w:rPr>
        <w:t xml:space="preserve">. </w:t>
      </w:r>
      <w:r w:rsidR="00083687">
        <w:rPr>
          <w:rFonts w:ascii="Arial" w:hAnsi="Arial" w:cs="Arial"/>
          <w:sz w:val="24"/>
          <w:szCs w:val="24"/>
        </w:rPr>
        <w:t>veljače</w:t>
      </w:r>
      <w:r w:rsidRPr="00697A1B">
        <w:rPr>
          <w:rFonts w:ascii="Arial" w:hAnsi="Arial" w:cs="Arial"/>
          <w:sz w:val="24"/>
          <w:szCs w:val="24"/>
        </w:rPr>
        <w:t xml:space="preserve"> 201</w:t>
      </w:r>
      <w:r w:rsidR="0065430B" w:rsidRPr="00697A1B">
        <w:rPr>
          <w:rFonts w:ascii="Arial" w:hAnsi="Arial" w:cs="Arial"/>
          <w:sz w:val="24"/>
          <w:szCs w:val="24"/>
        </w:rPr>
        <w:t>8</w:t>
      </w:r>
      <w:r w:rsidRPr="00697A1B">
        <w:rPr>
          <w:rFonts w:ascii="Arial" w:hAnsi="Arial" w:cs="Arial"/>
          <w:sz w:val="24"/>
          <w:szCs w:val="24"/>
        </w:rPr>
        <w:t>. godine,</w:t>
      </w:r>
      <w:r w:rsidR="009871D2" w:rsidRPr="00697A1B">
        <w:rPr>
          <w:rFonts w:ascii="Arial" w:hAnsi="Arial" w:cs="Arial"/>
          <w:sz w:val="24"/>
          <w:szCs w:val="24"/>
        </w:rPr>
        <w:t xml:space="preserve"> </w:t>
      </w:r>
      <w:r w:rsidR="00A01EA6" w:rsidRPr="00697A1B">
        <w:rPr>
          <w:rFonts w:ascii="Arial" w:hAnsi="Arial" w:cs="Arial"/>
          <w:sz w:val="24"/>
          <w:szCs w:val="24"/>
        </w:rPr>
        <w:t>pravomoćna od</w:t>
      </w:r>
      <w:r w:rsidR="00083687">
        <w:rPr>
          <w:rFonts w:ascii="Arial" w:hAnsi="Arial" w:cs="Arial"/>
          <w:sz w:val="24"/>
          <w:szCs w:val="24"/>
        </w:rPr>
        <w:t xml:space="preserve"> 3. travnja</w:t>
      </w:r>
      <w:r w:rsidR="00697A1B" w:rsidRPr="00697A1B">
        <w:rPr>
          <w:rFonts w:ascii="Arial" w:hAnsi="Arial" w:cs="Arial"/>
          <w:sz w:val="24"/>
          <w:szCs w:val="24"/>
        </w:rPr>
        <w:t xml:space="preserve"> 2018. godine,</w:t>
      </w:r>
      <w:r w:rsidR="00A01EA6" w:rsidRPr="00697A1B">
        <w:rPr>
          <w:rFonts w:ascii="Arial" w:hAnsi="Arial" w:cs="Arial"/>
          <w:sz w:val="24"/>
          <w:szCs w:val="24"/>
        </w:rPr>
        <w:t xml:space="preserve"> </w:t>
      </w:r>
      <w:r w:rsidRPr="007F5706">
        <w:rPr>
          <w:rFonts w:ascii="Arial" w:hAnsi="Arial" w:cs="Arial"/>
          <w:sz w:val="24"/>
          <w:szCs w:val="24"/>
        </w:rPr>
        <w:t>izda</w:t>
      </w:r>
      <w:r w:rsidR="0032738B" w:rsidRPr="007F5706">
        <w:rPr>
          <w:rFonts w:ascii="Arial" w:hAnsi="Arial" w:cs="Arial"/>
          <w:sz w:val="24"/>
          <w:szCs w:val="24"/>
        </w:rPr>
        <w:t>n</w:t>
      </w:r>
      <w:r w:rsidR="0068692B" w:rsidRPr="007F5706">
        <w:rPr>
          <w:rFonts w:ascii="Arial" w:hAnsi="Arial" w:cs="Arial"/>
          <w:sz w:val="24"/>
          <w:szCs w:val="24"/>
        </w:rPr>
        <w:t>om</w:t>
      </w:r>
      <w:r w:rsidRPr="007F5706">
        <w:rPr>
          <w:rFonts w:ascii="Arial" w:hAnsi="Arial" w:cs="Arial"/>
          <w:sz w:val="24"/>
          <w:szCs w:val="24"/>
        </w:rPr>
        <w:t xml:space="preserve"> po Primorsko-goranskoj županiji, Upravnom odjelu za prostorno uređenje, graditeljstvo i zaštitu oko</w:t>
      </w:r>
      <w:r w:rsidR="00083687">
        <w:rPr>
          <w:rFonts w:ascii="Arial" w:hAnsi="Arial" w:cs="Arial"/>
          <w:sz w:val="24"/>
          <w:szCs w:val="24"/>
        </w:rPr>
        <w:t>liša, Ispostava u Malom Lošinju</w:t>
      </w:r>
      <w:r w:rsidR="007F5706">
        <w:rPr>
          <w:rFonts w:ascii="Arial" w:hAnsi="Arial" w:cs="Arial"/>
          <w:sz w:val="24"/>
          <w:szCs w:val="24"/>
        </w:rPr>
        <w:t>,</w:t>
      </w:r>
      <w:r w:rsidR="00D80401" w:rsidRPr="007F5706">
        <w:rPr>
          <w:rFonts w:ascii="Arial" w:hAnsi="Arial" w:cs="Arial"/>
          <w:sz w:val="24"/>
          <w:szCs w:val="24"/>
        </w:rPr>
        <w:t xml:space="preserve"> sa Zakonom o gradnji (NN 153/13, 20/17), te odredbama posebnih zakona i propisa, da je projekt usklađen s Prostornim planom uređenja Grada Malog Lošinja ("Službene  novine Primorsko - goranske županije", br. 13/08, 13/12, 26/13, 5/14, 42/14, 25/15, 32/15, 37/15 i 32/16) te da su dijelovi dokumentacije i svi elaborati međusobno usklađeni.</w:t>
      </w:r>
    </w:p>
    <w:p w14:paraId="74756E71" w14:textId="77777777" w:rsidR="008B76C3" w:rsidRPr="008B76C3" w:rsidRDefault="008B76C3" w:rsidP="008B76C3">
      <w:pPr>
        <w:pStyle w:val="ListParagraph"/>
        <w:rPr>
          <w:rFonts w:ascii="Arial" w:hAnsi="Arial" w:cs="Arial"/>
          <w:sz w:val="24"/>
          <w:szCs w:val="24"/>
        </w:rPr>
      </w:pPr>
    </w:p>
    <w:p w14:paraId="611304C2" w14:textId="1BD73486" w:rsidR="008B76C3" w:rsidRDefault="008B76C3" w:rsidP="008B76C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Izjava projektanta građevinskog dijela glavnog projekta (mape: III/IV i IV/IV) da je</w:t>
      </w:r>
      <w:r w:rsidRPr="008B76C3">
        <w:rPr>
          <w:sz w:val="24"/>
          <w:szCs w:val="24"/>
        </w:rPr>
        <w:t xml:space="preserve"> </w:t>
      </w:r>
      <w:r w:rsidRPr="007F5706">
        <w:rPr>
          <w:rFonts w:ascii="Arial" w:hAnsi="Arial" w:cs="Arial"/>
          <w:sz w:val="24"/>
          <w:szCs w:val="24"/>
        </w:rPr>
        <w:t xml:space="preserve">Glavni projekt izrađen u skladu sa uvjetima određenim Lokacijskom dozvolom, </w:t>
      </w:r>
      <w:r w:rsidRPr="00697A1B">
        <w:rPr>
          <w:rFonts w:ascii="Arial" w:hAnsi="Arial" w:cs="Arial"/>
          <w:sz w:val="24"/>
          <w:szCs w:val="24"/>
        </w:rPr>
        <w:t>Klasa: UP/I 350-05/1</w:t>
      </w:r>
      <w:r>
        <w:rPr>
          <w:rFonts w:ascii="Arial" w:hAnsi="Arial" w:cs="Arial"/>
          <w:sz w:val="24"/>
          <w:szCs w:val="24"/>
        </w:rPr>
        <w:t>6</w:t>
      </w:r>
      <w:r w:rsidRPr="00697A1B">
        <w:rPr>
          <w:rFonts w:ascii="Arial" w:hAnsi="Arial" w:cs="Arial"/>
          <w:sz w:val="24"/>
          <w:szCs w:val="24"/>
        </w:rPr>
        <w:t>-03/</w:t>
      </w:r>
      <w:r>
        <w:rPr>
          <w:rFonts w:ascii="Arial" w:hAnsi="Arial" w:cs="Arial"/>
          <w:sz w:val="24"/>
          <w:szCs w:val="24"/>
        </w:rPr>
        <w:t>23</w:t>
      </w:r>
      <w:r w:rsidRPr="00697A1B">
        <w:rPr>
          <w:rFonts w:ascii="Arial" w:hAnsi="Arial" w:cs="Arial"/>
          <w:sz w:val="24"/>
          <w:szCs w:val="24"/>
        </w:rPr>
        <w:t>, Urbroj: 2170/1-03-05/1-18-</w:t>
      </w:r>
      <w:r>
        <w:rPr>
          <w:rFonts w:ascii="Arial" w:hAnsi="Arial" w:cs="Arial"/>
          <w:sz w:val="24"/>
          <w:szCs w:val="24"/>
        </w:rPr>
        <w:t>10</w:t>
      </w:r>
      <w:r w:rsidRPr="00697A1B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28</w:t>
      </w:r>
      <w:r w:rsidRPr="00697A1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veljače</w:t>
      </w:r>
      <w:r w:rsidRPr="00697A1B">
        <w:rPr>
          <w:rFonts w:ascii="Arial" w:hAnsi="Arial" w:cs="Arial"/>
          <w:sz w:val="24"/>
          <w:szCs w:val="24"/>
        </w:rPr>
        <w:t xml:space="preserve"> 2018. godine, pravomoćna od</w:t>
      </w:r>
      <w:r>
        <w:rPr>
          <w:rFonts w:ascii="Arial" w:hAnsi="Arial" w:cs="Arial"/>
          <w:sz w:val="24"/>
          <w:szCs w:val="24"/>
        </w:rPr>
        <w:t xml:space="preserve"> 3. travnja</w:t>
      </w:r>
      <w:r w:rsidRPr="00697A1B">
        <w:rPr>
          <w:rFonts w:ascii="Arial" w:hAnsi="Arial" w:cs="Arial"/>
          <w:sz w:val="24"/>
          <w:szCs w:val="24"/>
        </w:rPr>
        <w:t xml:space="preserve"> 2018. godine, </w:t>
      </w:r>
      <w:r w:rsidRPr="007F5706">
        <w:rPr>
          <w:rFonts w:ascii="Arial" w:hAnsi="Arial" w:cs="Arial"/>
          <w:sz w:val="24"/>
          <w:szCs w:val="24"/>
        </w:rPr>
        <w:t>izdanom po Primorsko-goranskoj županiji, Upravnom odjelu za prostorno uređenje, graditeljstvo i zaštitu oko</w:t>
      </w:r>
      <w:r>
        <w:rPr>
          <w:rFonts w:ascii="Arial" w:hAnsi="Arial" w:cs="Arial"/>
          <w:sz w:val="24"/>
          <w:szCs w:val="24"/>
        </w:rPr>
        <w:t>liša, Ispostava u Malom Lošinju,</w:t>
      </w:r>
      <w:r w:rsidRPr="007F5706">
        <w:rPr>
          <w:rFonts w:ascii="Arial" w:hAnsi="Arial" w:cs="Arial"/>
          <w:sz w:val="24"/>
          <w:szCs w:val="24"/>
        </w:rPr>
        <w:t xml:space="preserve"> sa Zakonom o gradnji (NN 153/13, 20/17), te odredbama posebnih zakona i propisa, da je projekt usklađen s Prostornim planom uređenja Grada Malog Lošinja ("Službene  novine Primorsko - goranske županije", br. 13/08, 13/12, 26/13, 5/14, 42/14, 25/15, 32/15, 37/15 i 32/16) te da su dijelovi dokumentacije i svi elaborati međusobno usklađeni.</w:t>
      </w:r>
    </w:p>
    <w:p w14:paraId="366FB3A0" w14:textId="77777777" w:rsidR="00760A7A" w:rsidRPr="00760A7A" w:rsidRDefault="00760A7A" w:rsidP="00760A7A">
      <w:pPr>
        <w:pStyle w:val="ListParagraph"/>
        <w:rPr>
          <w:rFonts w:ascii="Arial" w:hAnsi="Arial" w:cs="Arial"/>
          <w:sz w:val="24"/>
          <w:szCs w:val="24"/>
        </w:rPr>
      </w:pPr>
    </w:p>
    <w:p w14:paraId="2A06C5DC" w14:textId="6973EDA0" w:rsidR="00760A7A" w:rsidRDefault="00760A7A" w:rsidP="008B76C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Lokacijska dozvola </w:t>
      </w:r>
      <w:r w:rsidRPr="00697A1B">
        <w:rPr>
          <w:rFonts w:ascii="Arial" w:hAnsi="Arial" w:cs="Arial"/>
          <w:sz w:val="24"/>
          <w:szCs w:val="24"/>
        </w:rPr>
        <w:t>Klasa: UP/I 350-05/1</w:t>
      </w:r>
      <w:r>
        <w:rPr>
          <w:rFonts w:ascii="Arial" w:hAnsi="Arial" w:cs="Arial"/>
          <w:sz w:val="24"/>
          <w:szCs w:val="24"/>
        </w:rPr>
        <w:t>6</w:t>
      </w:r>
      <w:r w:rsidRPr="00697A1B">
        <w:rPr>
          <w:rFonts w:ascii="Arial" w:hAnsi="Arial" w:cs="Arial"/>
          <w:sz w:val="24"/>
          <w:szCs w:val="24"/>
        </w:rPr>
        <w:t>-03/</w:t>
      </w:r>
      <w:r>
        <w:rPr>
          <w:rFonts w:ascii="Arial" w:hAnsi="Arial" w:cs="Arial"/>
          <w:sz w:val="24"/>
          <w:szCs w:val="24"/>
        </w:rPr>
        <w:t>23</w:t>
      </w:r>
      <w:r w:rsidRPr="00697A1B">
        <w:rPr>
          <w:rFonts w:ascii="Arial" w:hAnsi="Arial" w:cs="Arial"/>
          <w:sz w:val="24"/>
          <w:szCs w:val="24"/>
        </w:rPr>
        <w:t>, Urbroj: 2170/1-03-05/1-18-</w:t>
      </w:r>
      <w:r>
        <w:rPr>
          <w:rFonts w:ascii="Arial" w:hAnsi="Arial" w:cs="Arial"/>
          <w:sz w:val="24"/>
          <w:szCs w:val="24"/>
        </w:rPr>
        <w:t>10</w:t>
      </w:r>
      <w:r w:rsidRPr="00697A1B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28</w:t>
      </w:r>
      <w:r w:rsidRPr="00697A1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veljače</w:t>
      </w:r>
      <w:r w:rsidRPr="00697A1B">
        <w:rPr>
          <w:rFonts w:ascii="Arial" w:hAnsi="Arial" w:cs="Arial"/>
          <w:sz w:val="24"/>
          <w:szCs w:val="24"/>
        </w:rPr>
        <w:t xml:space="preserve"> 2018. godine, pravomoćna od</w:t>
      </w:r>
      <w:r>
        <w:rPr>
          <w:rFonts w:ascii="Arial" w:hAnsi="Arial" w:cs="Arial"/>
          <w:sz w:val="24"/>
          <w:szCs w:val="24"/>
        </w:rPr>
        <w:t xml:space="preserve"> 3. travnja</w:t>
      </w:r>
      <w:r w:rsidRPr="00697A1B">
        <w:rPr>
          <w:rFonts w:ascii="Arial" w:hAnsi="Arial" w:cs="Arial"/>
          <w:sz w:val="24"/>
          <w:szCs w:val="24"/>
        </w:rPr>
        <w:t xml:space="preserve"> 2018. godine, </w:t>
      </w:r>
      <w:r w:rsidRPr="007F5706">
        <w:rPr>
          <w:rFonts w:ascii="Arial" w:hAnsi="Arial" w:cs="Arial"/>
          <w:sz w:val="24"/>
          <w:szCs w:val="24"/>
        </w:rPr>
        <w:t>izdanom po Primorsko-goranskoj županiji, Upravnom odjelu za prostorno uređenje, graditeljstvo i zaštitu oko</w:t>
      </w:r>
      <w:r>
        <w:rPr>
          <w:rFonts w:ascii="Arial" w:hAnsi="Arial" w:cs="Arial"/>
          <w:sz w:val="24"/>
          <w:szCs w:val="24"/>
        </w:rPr>
        <w:t>liša, Ispostava u Malom Lošinju.</w:t>
      </w:r>
    </w:p>
    <w:p w14:paraId="3E81A90A" w14:textId="77777777" w:rsidR="00424B94" w:rsidRPr="00424B94" w:rsidRDefault="00424B94" w:rsidP="00424B94">
      <w:pPr>
        <w:pStyle w:val="ListParagraph"/>
        <w:rPr>
          <w:rFonts w:ascii="Arial" w:hAnsi="Arial" w:cs="Arial"/>
          <w:sz w:val="24"/>
          <w:szCs w:val="24"/>
        </w:rPr>
      </w:pPr>
    </w:p>
    <w:p w14:paraId="0F3947AB" w14:textId="5A79A64E" w:rsidR="00424B94" w:rsidRDefault="00424B94" w:rsidP="008B76C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Odluka o produženju roka na listi stra</w:t>
      </w:r>
      <w:r w:rsidR="002A458E">
        <w:rPr>
          <w:rFonts w:ascii="Arial" w:hAnsi="Arial" w:cs="Arial"/>
          <w:sz w:val="24"/>
          <w:szCs w:val="24"/>
        </w:rPr>
        <w:t>teških projekata, K</w:t>
      </w:r>
      <w:r>
        <w:rPr>
          <w:rFonts w:ascii="Arial" w:hAnsi="Arial" w:cs="Arial"/>
          <w:sz w:val="24"/>
          <w:szCs w:val="24"/>
        </w:rPr>
        <w:t>lasa: 404-01/18-01/256, Urbroj: 517-03-04-03-21-17 od 23. veljače 2021. godine izdana od Ministarstva gospodarstva i održivog razvoja, Povjerenstvo za procjenu i utvrđivanje prijedloga strateških projekata</w:t>
      </w:r>
      <w:r w:rsidR="002A458E">
        <w:rPr>
          <w:rFonts w:ascii="Arial" w:hAnsi="Arial" w:cs="Arial"/>
          <w:sz w:val="24"/>
          <w:szCs w:val="24"/>
        </w:rPr>
        <w:t>.</w:t>
      </w:r>
    </w:p>
    <w:p w14:paraId="2CB02A80" w14:textId="77777777" w:rsidR="00A50FB6" w:rsidRPr="00A50FB6" w:rsidRDefault="00A50FB6" w:rsidP="00A50FB6">
      <w:pPr>
        <w:pStyle w:val="ListParagraph"/>
        <w:rPr>
          <w:rFonts w:ascii="Arial" w:hAnsi="Arial" w:cs="Arial"/>
          <w:sz w:val="24"/>
          <w:szCs w:val="24"/>
        </w:rPr>
      </w:pPr>
    </w:p>
    <w:p w14:paraId="61D7D84D" w14:textId="03534D2D" w:rsidR="00A50FB6" w:rsidRDefault="00A50FB6" w:rsidP="008B76C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50FB6">
        <w:rPr>
          <w:rFonts w:ascii="Arial" w:hAnsi="Arial" w:cs="Arial"/>
          <w:sz w:val="24"/>
          <w:szCs w:val="24"/>
        </w:rPr>
        <w:t xml:space="preserve">riložen je dokaz da je građevina </w:t>
      </w:r>
      <w:r>
        <w:rPr>
          <w:rFonts w:ascii="Arial" w:hAnsi="Arial" w:cs="Arial"/>
          <w:sz w:val="24"/>
          <w:szCs w:val="24"/>
        </w:rPr>
        <w:t xml:space="preserve">koja je predmet rekonstrukcije </w:t>
      </w:r>
      <w:r w:rsidRPr="00A50FB6">
        <w:rPr>
          <w:rFonts w:ascii="Arial" w:hAnsi="Arial" w:cs="Arial"/>
          <w:sz w:val="24"/>
          <w:szCs w:val="24"/>
        </w:rPr>
        <w:t>postojeća</w:t>
      </w:r>
      <w:r>
        <w:rPr>
          <w:rFonts w:ascii="Arial" w:hAnsi="Arial" w:cs="Arial"/>
          <w:sz w:val="24"/>
          <w:szCs w:val="24"/>
        </w:rPr>
        <w:t xml:space="preserve">. Postojeća građevina dokazuje se Građevinskom dozvolom, </w:t>
      </w:r>
      <w:r w:rsidR="004D3356">
        <w:rPr>
          <w:rFonts w:ascii="Arial" w:hAnsi="Arial" w:cs="Arial"/>
          <w:sz w:val="24"/>
          <w:szCs w:val="24"/>
        </w:rPr>
        <w:t xml:space="preserve">Broj: UP/I-06-313/1985 od 17. listopada 1985. godine i </w:t>
      </w:r>
      <w:r w:rsidR="004D3356" w:rsidRPr="004D3356">
        <w:rPr>
          <w:rFonts w:ascii="Arial" w:hAnsi="Arial" w:cs="Arial"/>
          <w:sz w:val="24"/>
          <w:szCs w:val="24"/>
        </w:rPr>
        <w:t>I</w:t>
      </w:r>
      <w:r w:rsidR="004D3356">
        <w:rPr>
          <w:rFonts w:ascii="Arial" w:hAnsi="Arial" w:cs="Arial"/>
          <w:sz w:val="24"/>
          <w:szCs w:val="24"/>
        </w:rPr>
        <w:t>zmjenom i dopunom</w:t>
      </w:r>
      <w:r w:rsidR="004D3356" w:rsidRPr="004D3356">
        <w:rPr>
          <w:rFonts w:ascii="Arial" w:hAnsi="Arial" w:cs="Arial"/>
          <w:sz w:val="24"/>
          <w:szCs w:val="24"/>
        </w:rPr>
        <w:t xml:space="preserve"> građevinske dozvole, Broj: UP/I -06-347/1986 od 5. prosinca 1986. godine</w:t>
      </w:r>
      <w:r w:rsidR="004D3356">
        <w:rPr>
          <w:rFonts w:ascii="Arial" w:hAnsi="Arial" w:cs="Arial"/>
          <w:sz w:val="24"/>
          <w:szCs w:val="24"/>
        </w:rPr>
        <w:t xml:space="preserve"> te Rješenje</w:t>
      </w:r>
      <w:r w:rsidR="00B253AB">
        <w:rPr>
          <w:rFonts w:ascii="Arial" w:hAnsi="Arial" w:cs="Arial"/>
          <w:sz w:val="24"/>
          <w:szCs w:val="24"/>
        </w:rPr>
        <w:t>m</w:t>
      </w:r>
      <w:r w:rsidR="004D3356">
        <w:rPr>
          <w:rFonts w:ascii="Arial" w:hAnsi="Arial" w:cs="Arial"/>
          <w:sz w:val="24"/>
          <w:szCs w:val="24"/>
        </w:rPr>
        <w:t xml:space="preserve"> o upotrebi izgrađenog objekta Broj: UP/I-06-317/1986 od 27. prosinca 1986. godine,  izdane od Republičkog komiteta za građevinarstvo, stambene i komunalne poslove i zaštitu čovjekove okoline SR Hrvatske.</w:t>
      </w:r>
    </w:p>
    <w:p w14:paraId="1E2EB03F" w14:textId="2055DBB9" w:rsidR="00FD44FE" w:rsidRPr="00826D1D" w:rsidRDefault="00FD44FE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B58997C" w14:textId="77777777" w:rsidR="00D80401" w:rsidRPr="00F22193" w:rsidRDefault="00D80401" w:rsidP="008B76C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22193">
        <w:rPr>
          <w:rFonts w:ascii="Arial" w:hAnsi="Arial" w:cs="Arial"/>
          <w:sz w:val="24"/>
          <w:szCs w:val="24"/>
        </w:rPr>
        <w:t xml:space="preserve">Potvrde glavnog projekta javnopravnih tijela u smislu odredbe članka 88. Zakona o gradnji i to: </w:t>
      </w:r>
    </w:p>
    <w:p w14:paraId="41052501" w14:textId="77777777" w:rsidR="00650031" w:rsidRPr="001331AA" w:rsidRDefault="00650031" w:rsidP="00650031">
      <w:pPr>
        <w:pStyle w:val="ListParagraph"/>
        <w:rPr>
          <w:rFonts w:ascii="Arial" w:hAnsi="Arial" w:cs="Arial"/>
          <w:sz w:val="24"/>
          <w:szCs w:val="24"/>
        </w:rPr>
      </w:pPr>
    </w:p>
    <w:p w14:paraId="3AFCF26C" w14:textId="35F56E98" w:rsidR="00A3473E" w:rsidRPr="00775BEE" w:rsidRDefault="00A3473E" w:rsidP="00A3473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BEE">
        <w:rPr>
          <w:rFonts w:ascii="Arial" w:hAnsi="Arial" w:cs="Arial"/>
          <w:sz w:val="24"/>
          <w:szCs w:val="24"/>
        </w:rPr>
        <w:t>Potvrda usklađenosti glavnog projekta, Klasa: 361-03/</w:t>
      </w:r>
      <w:r w:rsidR="008B76C3">
        <w:rPr>
          <w:rFonts w:ascii="Arial" w:hAnsi="Arial" w:cs="Arial"/>
          <w:sz w:val="24"/>
          <w:szCs w:val="24"/>
        </w:rPr>
        <w:t>18</w:t>
      </w:r>
      <w:r w:rsidRPr="00775BEE">
        <w:rPr>
          <w:rFonts w:ascii="Arial" w:hAnsi="Arial" w:cs="Arial"/>
          <w:sz w:val="24"/>
          <w:szCs w:val="24"/>
        </w:rPr>
        <w:t>-0</w:t>
      </w:r>
      <w:r w:rsidR="008B76C3">
        <w:rPr>
          <w:rFonts w:ascii="Arial" w:hAnsi="Arial" w:cs="Arial"/>
          <w:sz w:val="24"/>
          <w:szCs w:val="24"/>
        </w:rPr>
        <w:t>2</w:t>
      </w:r>
      <w:r w:rsidRPr="00775BEE">
        <w:rPr>
          <w:rFonts w:ascii="Arial" w:hAnsi="Arial" w:cs="Arial"/>
          <w:sz w:val="24"/>
          <w:szCs w:val="24"/>
        </w:rPr>
        <w:t>/</w:t>
      </w:r>
      <w:r w:rsidR="00697A1B" w:rsidRPr="00775BEE">
        <w:rPr>
          <w:rFonts w:ascii="Arial" w:hAnsi="Arial" w:cs="Arial"/>
          <w:sz w:val="24"/>
          <w:szCs w:val="24"/>
        </w:rPr>
        <w:t>1536</w:t>
      </w:r>
      <w:r w:rsidRPr="00775BEE">
        <w:rPr>
          <w:rFonts w:ascii="Arial" w:hAnsi="Arial" w:cs="Arial"/>
          <w:sz w:val="24"/>
          <w:szCs w:val="24"/>
        </w:rPr>
        <w:t>, Urbroj: 376-</w:t>
      </w:r>
      <w:r w:rsidR="00CE419B">
        <w:rPr>
          <w:rFonts w:ascii="Arial" w:hAnsi="Arial" w:cs="Arial"/>
          <w:sz w:val="24"/>
          <w:szCs w:val="24"/>
        </w:rPr>
        <w:t>10</w:t>
      </w:r>
      <w:r w:rsidRPr="00775BEE">
        <w:rPr>
          <w:rFonts w:ascii="Arial" w:hAnsi="Arial" w:cs="Arial"/>
          <w:sz w:val="24"/>
          <w:szCs w:val="24"/>
        </w:rPr>
        <w:t>-</w:t>
      </w:r>
      <w:r w:rsidR="00CE419B">
        <w:rPr>
          <w:rFonts w:ascii="Arial" w:hAnsi="Arial" w:cs="Arial"/>
          <w:sz w:val="24"/>
          <w:szCs w:val="24"/>
        </w:rPr>
        <w:t>18</w:t>
      </w:r>
      <w:r w:rsidR="001331AA" w:rsidRPr="00775BEE">
        <w:rPr>
          <w:rFonts w:ascii="Arial" w:hAnsi="Arial" w:cs="Arial"/>
          <w:sz w:val="24"/>
          <w:szCs w:val="24"/>
        </w:rPr>
        <w:t>-</w:t>
      </w:r>
      <w:r w:rsidR="00697A1B" w:rsidRPr="00775BEE">
        <w:rPr>
          <w:rFonts w:ascii="Arial" w:hAnsi="Arial" w:cs="Arial"/>
          <w:sz w:val="24"/>
          <w:szCs w:val="24"/>
        </w:rPr>
        <w:t>0</w:t>
      </w:r>
      <w:r w:rsidR="001331AA" w:rsidRPr="00775BEE">
        <w:rPr>
          <w:rFonts w:ascii="Arial" w:hAnsi="Arial" w:cs="Arial"/>
          <w:sz w:val="24"/>
          <w:szCs w:val="24"/>
        </w:rPr>
        <w:t>2</w:t>
      </w:r>
      <w:r w:rsidRPr="00775BEE">
        <w:rPr>
          <w:rFonts w:ascii="Arial" w:hAnsi="Arial" w:cs="Arial"/>
          <w:sz w:val="24"/>
          <w:szCs w:val="24"/>
        </w:rPr>
        <w:t xml:space="preserve"> od </w:t>
      </w:r>
      <w:r w:rsidR="00CE419B">
        <w:rPr>
          <w:rFonts w:ascii="Arial" w:hAnsi="Arial" w:cs="Arial"/>
          <w:sz w:val="24"/>
          <w:szCs w:val="24"/>
        </w:rPr>
        <w:t>18</w:t>
      </w:r>
      <w:r w:rsidRPr="00775BEE">
        <w:rPr>
          <w:rFonts w:ascii="Arial" w:hAnsi="Arial" w:cs="Arial"/>
          <w:sz w:val="24"/>
          <w:szCs w:val="24"/>
        </w:rPr>
        <w:t xml:space="preserve">. </w:t>
      </w:r>
      <w:r w:rsidR="00CE419B">
        <w:rPr>
          <w:rFonts w:ascii="Arial" w:hAnsi="Arial" w:cs="Arial"/>
          <w:sz w:val="24"/>
          <w:szCs w:val="24"/>
        </w:rPr>
        <w:t>listopada</w:t>
      </w:r>
      <w:r w:rsidRPr="00775BEE">
        <w:rPr>
          <w:rFonts w:ascii="Arial" w:hAnsi="Arial" w:cs="Arial"/>
          <w:sz w:val="24"/>
          <w:szCs w:val="24"/>
        </w:rPr>
        <w:t xml:space="preserve"> 20</w:t>
      </w:r>
      <w:r w:rsidR="00CE419B">
        <w:rPr>
          <w:rFonts w:ascii="Arial" w:hAnsi="Arial" w:cs="Arial"/>
          <w:sz w:val="24"/>
          <w:szCs w:val="24"/>
        </w:rPr>
        <w:t>18</w:t>
      </w:r>
      <w:r w:rsidRPr="00775BEE">
        <w:rPr>
          <w:rFonts w:ascii="Arial" w:hAnsi="Arial" w:cs="Arial"/>
          <w:sz w:val="24"/>
          <w:szCs w:val="24"/>
        </w:rPr>
        <w:t xml:space="preserve">. godine, izdana od Hrvatske regulatorne agencije za mrežne djelatnosti (HAKOM), Zagreb </w:t>
      </w:r>
    </w:p>
    <w:p w14:paraId="14ECEA9C" w14:textId="77777777" w:rsidR="00A3473E" w:rsidRPr="00505392" w:rsidRDefault="00A3473E" w:rsidP="00A34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52ACC7C" w14:textId="20DC5577" w:rsidR="00CE419B" w:rsidRPr="001F57B8" w:rsidRDefault="00680622" w:rsidP="001F57B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A41">
        <w:rPr>
          <w:rFonts w:ascii="Arial" w:hAnsi="Arial" w:cs="Arial"/>
          <w:sz w:val="24"/>
          <w:szCs w:val="24"/>
        </w:rPr>
        <w:lastRenderedPageBreak/>
        <w:t xml:space="preserve">Potvrda glavnog projekta, broj: </w:t>
      </w:r>
      <w:r w:rsidR="00B25931" w:rsidRPr="00EB02F0">
        <w:rPr>
          <w:rFonts w:ascii="Arial" w:hAnsi="Arial" w:cs="Arial"/>
          <w:sz w:val="24"/>
          <w:szCs w:val="24"/>
        </w:rPr>
        <w:t>40120010</w:t>
      </w:r>
      <w:r w:rsidR="00CE419B">
        <w:rPr>
          <w:rFonts w:ascii="Arial" w:hAnsi="Arial" w:cs="Arial"/>
          <w:sz w:val="24"/>
          <w:szCs w:val="24"/>
        </w:rPr>
        <w:t xml:space="preserve">4-344/18-NB </w:t>
      </w:r>
      <w:r w:rsidRPr="00EB02F0">
        <w:rPr>
          <w:rFonts w:ascii="Arial" w:hAnsi="Arial" w:cs="Arial"/>
          <w:sz w:val="24"/>
          <w:szCs w:val="24"/>
        </w:rPr>
        <w:t xml:space="preserve">od </w:t>
      </w:r>
      <w:r w:rsidR="00371A41" w:rsidRPr="00EB02F0">
        <w:rPr>
          <w:rFonts w:ascii="Arial" w:hAnsi="Arial" w:cs="Arial"/>
          <w:sz w:val="24"/>
          <w:szCs w:val="24"/>
        </w:rPr>
        <w:t>24</w:t>
      </w:r>
      <w:r w:rsidRPr="00EB02F0">
        <w:rPr>
          <w:rFonts w:ascii="Arial" w:hAnsi="Arial" w:cs="Arial"/>
          <w:sz w:val="24"/>
          <w:szCs w:val="24"/>
        </w:rPr>
        <w:t xml:space="preserve">. </w:t>
      </w:r>
      <w:r w:rsidR="00CE419B">
        <w:rPr>
          <w:rFonts w:ascii="Arial" w:hAnsi="Arial" w:cs="Arial"/>
          <w:sz w:val="24"/>
          <w:szCs w:val="24"/>
        </w:rPr>
        <w:t>prosinca</w:t>
      </w:r>
      <w:r w:rsidRPr="00EB02F0">
        <w:rPr>
          <w:rFonts w:ascii="Arial" w:hAnsi="Arial" w:cs="Arial"/>
          <w:sz w:val="24"/>
          <w:szCs w:val="24"/>
        </w:rPr>
        <w:t xml:space="preserve"> 20</w:t>
      </w:r>
      <w:r w:rsidR="00CE419B">
        <w:rPr>
          <w:rFonts w:ascii="Arial" w:hAnsi="Arial" w:cs="Arial"/>
          <w:sz w:val="24"/>
          <w:szCs w:val="24"/>
        </w:rPr>
        <w:t>18</w:t>
      </w:r>
      <w:r w:rsidRPr="00EB02F0">
        <w:rPr>
          <w:rFonts w:ascii="Arial" w:hAnsi="Arial" w:cs="Arial"/>
          <w:sz w:val="24"/>
          <w:szCs w:val="24"/>
        </w:rPr>
        <w:t>. godine izdana od „HEP-ODS“ d.o.o., Elektroprimorje Rijeka</w:t>
      </w:r>
    </w:p>
    <w:p w14:paraId="3ADBE836" w14:textId="77777777" w:rsidR="00CE419B" w:rsidRPr="00CE419B" w:rsidRDefault="00CE419B" w:rsidP="00CE419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9740C" w14:textId="1A4F7339" w:rsidR="00D80401" w:rsidRPr="00EB02F0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F0">
        <w:rPr>
          <w:rFonts w:ascii="Arial" w:hAnsi="Arial" w:cs="Arial"/>
          <w:sz w:val="24"/>
          <w:szCs w:val="24"/>
        </w:rPr>
        <w:t>Potvrda, Klasa: 540-02/</w:t>
      </w:r>
      <w:r w:rsidR="00CE419B">
        <w:rPr>
          <w:rFonts w:ascii="Arial" w:hAnsi="Arial" w:cs="Arial"/>
          <w:sz w:val="24"/>
          <w:szCs w:val="24"/>
        </w:rPr>
        <w:t>18-05/6469</w:t>
      </w:r>
      <w:r w:rsidRPr="00EB02F0">
        <w:rPr>
          <w:rFonts w:ascii="Arial" w:hAnsi="Arial" w:cs="Arial"/>
          <w:sz w:val="24"/>
          <w:szCs w:val="24"/>
        </w:rPr>
        <w:t xml:space="preserve">, Urbroj: </w:t>
      </w:r>
      <w:r w:rsidR="00CE419B">
        <w:rPr>
          <w:rFonts w:ascii="Arial" w:hAnsi="Arial" w:cs="Arial"/>
          <w:sz w:val="24"/>
          <w:szCs w:val="24"/>
        </w:rPr>
        <w:t>534-07-4-4-8/6-18-2</w:t>
      </w:r>
      <w:r w:rsidRPr="00EB02F0">
        <w:rPr>
          <w:rFonts w:ascii="Arial" w:hAnsi="Arial" w:cs="Arial"/>
          <w:sz w:val="24"/>
          <w:szCs w:val="24"/>
        </w:rPr>
        <w:t xml:space="preserve"> od </w:t>
      </w:r>
      <w:r w:rsidR="00CE419B">
        <w:rPr>
          <w:rFonts w:ascii="Arial" w:hAnsi="Arial" w:cs="Arial"/>
          <w:sz w:val="24"/>
          <w:szCs w:val="24"/>
        </w:rPr>
        <w:t>2.</w:t>
      </w:r>
      <w:r w:rsidRPr="00EB02F0">
        <w:rPr>
          <w:rFonts w:ascii="Arial" w:hAnsi="Arial" w:cs="Arial"/>
          <w:sz w:val="24"/>
          <w:szCs w:val="24"/>
        </w:rPr>
        <w:t xml:space="preserve"> </w:t>
      </w:r>
      <w:r w:rsidR="00CE419B">
        <w:rPr>
          <w:rFonts w:ascii="Arial" w:hAnsi="Arial" w:cs="Arial"/>
          <w:sz w:val="24"/>
          <w:szCs w:val="24"/>
        </w:rPr>
        <w:t>studeni</w:t>
      </w:r>
      <w:r w:rsidRPr="00EB02F0">
        <w:rPr>
          <w:rFonts w:ascii="Arial" w:hAnsi="Arial" w:cs="Arial"/>
          <w:sz w:val="24"/>
          <w:szCs w:val="24"/>
        </w:rPr>
        <w:t xml:space="preserve"> 20</w:t>
      </w:r>
      <w:r w:rsidR="00CE419B">
        <w:rPr>
          <w:rFonts w:ascii="Arial" w:hAnsi="Arial" w:cs="Arial"/>
          <w:sz w:val="24"/>
          <w:szCs w:val="24"/>
        </w:rPr>
        <w:t>18</w:t>
      </w:r>
      <w:r w:rsidRPr="00EB02F0">
        <w:rPr>
          <w:rFonts w:ascii="Arial" w:hAnsi="Arial" w:cs="Arial"/>
          <w:sz w:val="24"/>
          <w:szCs w:val="24"/>
        </w:rPr>
        <w:t xml:space="preserve">. godine, izdana od </w:t>
      </w:r>
      <w:r w:rsidR="009930F9" w:rsidRPr="00EB02F0">
        <w:rPr>
          <w:rFonts w:ascii="Arial" w:hAnsi="Arial" w:cs="Arial"/>
          <w:sz w:val="24"/>
          <w:szCs w:val="24"/>
        </w:rPr>
        <w:t>Državnog inspektorata</w:t>
      </w:r>
      <w:r w:rsidRPr="00EB02F0">
        <w:rPr>
          <w:rFonts w:ascii="Arial" w:hAnsi="Arial" w:cs="Arial"/>
          <w:sz w:val="24"/>
          <w:szCs w:val="24"/>
        </w:rPr>
        <w:t xml:space="preserve">, </w:t>
      </w:r>
      <w:r w:rsidR="00D26CA7" w:rsidRPr="00EB02F0">
        <w:rPr>
          <w:rFonts w:ascii="Arial" w:hAnsi="Arial" w:cs="Arial"/>
          <w:sz w:val="24"/>
          <w:szCs w:val="24"/>
        </w:rPr>
        <w:t xml:space="preserve">Rijeka </w:t>
      </w:r>
    </w:p>
    <w:p w14:paraId="5195E4A6" w14:textId="77777777" w:rsidR="00D26CA7" w:rsidRPr="00EB02F0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718A8B" w14:textId="16C80D0E" w:rsidR="00D26CA7" w:rsidRPr="00EB02F0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F0">
        <w:rPr>
          <w:rFonts w:ascii="Arial" w:hAnsi="Arial" w:cs="Arial"/>
          <w:sz w:val="24"/>
          <w:szCs w:val="24"/>
        </w:rPr>
        <w:t>Potvrda na glavni projekt, broj</w:t>
      </w:r>
      <w:r w:rsidR="005270BB" w:rsidRPr="00EB02F0">
        <w:rPr>
          <w:rFonts w:ascii="Arial" w:hAnsi="Arial" w:cs="Arial"/>
          <w:sz w:val="24"/>
          <w:szCs w:val="24"/>
        </w:rPr>
        <w:t>:</w:t>
      </w:r>
      <w:r w:rsidRPr="00EB02F0">
        <w:rPr>
          <w:rFonts w:ascii="Arial" w:hAnsi="Arial" w:cs="Arial"/>
          <w:sz w:val="24"/>
          <w:szCs w:val="24"/>
        </w:rPr>
        <w:t xml:space="preserve"> VIO-03/</w:t>
      </w:r>
      <w:r w:rsidR="00CE419B">
        <w:rPr>
          <w:rFonts w:ascii="Arial" w:hAnsi="Arial" w:cs="Arial"/>
          <w:sz w:val="24"/>
          <w:szCs w:val="24"/>
        </w:rPr>
        <w:t>18</w:t>
      </w:r>
      <w:r w:rsidRPr="00EB02F0">
        <w:rPr>
          <w:rFonts w:ascii="Arial" w:hAnsi="Arial" w:cs="Arial"/>
          <w:sz w:val="24"/>
          <w:szCs w:val="24"/>
        </w:rPr>
        <w:t>-</w:t>
      </w:r>
      <w:r w:rsidR="00CE419B">
        <w:rPr>
          <w:rFonts w:ascii="Arial" w:hAnsi="Arial" w:cs="Arial"/>
          <w:sz w:val="24"/>
          <w:szCs w:val="24"/>
        </w:rPr>
        <w:t>190</w:t>
      </w:r>
      <w:r w:rsidRPr="00EB02F0">
        <w:rPr>
          <w:rFonts w:ascii="Arial" w:hAnsi="Arial" w:cs="Arial"/>
          <w:sz w:val="24"/>
          <w:szCs w:val="24"/>
        </w:rPr>
        <w:t>/</w:t>
      </w:r>
      <w:r w:rsidR="009371BC" w:rsidRPr="00EB02F0">
        <w:rPr>
          <w:rFonts w:ascii="Arial" w:hAnsi="Arial" w:cs="Arial"/>
          <w:sz w:val="24"/>
          <w:szCs w:val="24"/>
        </w:rPr>
        <w:t>2</w:t>
      </w:r>
      <w:r w:rsidRPr="00EB02F0">
        <w:rPr>
          <w:rFonts w:ascii="Arial" w:hAnsi="Arial" w:cs="Arial"/>
          <w:sz w:val="24"/>
          <w:szCs w:val="24"/>
        </w:rPr>
        <w:t xml:space="preserve">-I od </w:t>
      </w:r>
      <w:r w:rsidR="00612D60" w:rsidRPr="00EB02F0">
        <w:rPr>
          <w:rFonts w:ascii="Arial" w:hAnsi="Arial" w:cs="Arial"/>
          <w:sz w:val="24"/>
          <w:szCs w:val="24"/>
        </w:rPr>
        <w:t>2</w:t>
      </w:r>
      <w:r w:rsidR="00CE419B">
        <w:rPr>
          <w:rFonts w:ascii="Arial" w:hAnsi="Arial" w:cs="Arial"/>
          <w:sz w:val="24"/>
          <w:szCs w:val="24"/>
        </w:rPr>
        <w:t>5</w:t>
      </w:r>
      <w:r w:rsidRPr="00EB02F0">
        <w:rPr>
          <w:rFonts w:ascii="Arial" w:hAnsi="Arial" w:cs="Arial"/>
          <w:sz w:val="24"/>
          <w:szCs w:val="24"/>
        </w:rPr>
        <w:t xml:space="preserve">. </w:t>
      </w:r>
      <w:r w:rsidR="00CE419B">
        <w:rPr>
          <w:rFonts w:ascii="Arial" w:hAnsi="Arial" w:cs="Arial"/>
          <w:sz w:val="24"/>
          <w:szCs w:val="24"/>
        </w:rPr>
        <w:t>listopada</w:t>
      </w:r>
      <w:r w:rsidRPr="00EB02F0">
        <w:rPr>
          <w:rFonts w:ascii="Arial" w:hAnsi="Arial" w:cs="Arial"/>
          <w:sz w:val="24"/>
          <w:szCs w:val="24"/>
        </w:rPr>
        <w:t xml:space="preserve"> 20</w:t>
      </w:r>
      <w:r w:rsidR="00CE419B">
        <w:rPr>
          <w:rFonts w:ascii="Arial" w:hAnsi="Arial" w:cs="Arial"/>
          <w:sz w:val="24"/>
          <w:szCs w:val="24"/>
        </w:rPr>
        <w:t>18</w:t>
      </w:r>
      <w:r w:rsidRPr="00EB02F0">
        <w:rPr>
          <w:rFonts w:ascii="Arial" w:hAnsi="Arial" w:cs="Arial"/>
          <w:sz w:val="24"/>
          <w:szCs w:val="24"/>
        </w:rPr>
        <w:t>. godine, izdane od „Vodoopskrba i odvodnja Cres Lo</w:t>
      </w:r>
      <w:r w:rsidR="00D26CA7" w:rsidRPr="00EB02F0">
        <w:rPr>
          <w:rFonts w:ascii="Arial" w:hAnsi="Arial" w:cs="Arial"/>
          <w:sz w:val="24"/>
          <w:szCs w:val="24"/>
        </w:rPr>
        <w:t xml:space="preserve">šinj“ d.o.o., Cres </w:t>
      </w:r>
    </w:p>
    <w:p w14:paraId="7DE379A8" w14:textId="1C702FD8" w:rsidR="008909EF" w:rsidRPr="00354AC3" w:rsidRDefault="00D80401" w:rsidP="00354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EB02F0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227D50F9" w14:textId="4F1C0CFC" w:rsidR="008909EF" w:rsidRPr="00EB02F0" w:rsidRDefault="008909EF" w:rsidP="008909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F0">
        <w:rPr>
          <w:rFonts w:ascii="Arial" w:hAnsi="Arial" w:cs="Arial"/>
          <w:sz w:val="24"/>
          <w:szCs w:val="24"/>
        </w:rPr>
        <w:t>Potvrda glavnog projekta, Klasa:</w:t>
      </w:r>
      <w:r w:rsidR="00E21FBC" w:rsidRPr="00EB02F0">
        <w:rPr>
          <w:rFonts w:ascii="Arial" w:hAnsi="Arial" w:cs="Arial"/>
          <w:sz w:val="24"/>
          <w:szCs w:val="24"/>
        </w:rPr>
        <w:t xml:space="preserve"> </w:t>
      </w:r>
      <w:r w:rsidR="00CE419B">
        <w:rPr>
          <w:rFonts w:ascii="Arial" w:hAnsi="Arial" w:cs="Arial"/>
          <w:sz w:val="24"/>
          <w:szCs w:val="24"/>
        </w:rPr>
        <w:t>340-09/18-10/560</w:t>
      </w:r>
      <w:r w:rsidRPr="00EB02F0">
        <w:rPr>
          <w:rFonts w:ascii="Arial" w:hAnsi="Arial" w:cs="Arial"/>
          <w:sz w:val="24"/>
          <w:szCs w:val="24"/>
        </w:rPr>
        <w:t>, Urbroj: 345-93</w:t>
      </w:r>
      <w:r w:rsidR="00CE419B">
        <w:rPr>
          <w:rFonts w:ascii="Arial" w:hAnsi="Arial" w:cs="Arial"/>
          <w:sz w:val="24"/>
          <w:szCs w:val="24"/>
        </w:rPr>
        <w:t xml:space="preserve">1-930/622-2019-03 </w:t>
      </w:r>
      <w:r w:rsidRPr="00EB02F0">
        <w:rPr>
          <w:rFonts w:ascii="Arial" w:hAnsi="Arial" w:cs="Arial"/>
          <w:sz w:val="24"/>
          <w:szCs w:val="24"/>
        </w:rPr>
        <w:t xml:space="preserve">od </w:t>
      </w:r>
      <w:r w:rsidR="00CE419B">
        <w:rPr>
          <w:rFonts w:ascii="Arial" w:hAnsi="Arial" w:cs="Arial"/>
          <w:sz w:val="24"/>
          <w:szCs w:val="24"/>
        </w:rPr>
        <w:t>17</w:t>
      </w:r>
      <w:r w:rsidRPr="00EB02F0">
        <w:rPr>
          <w:rFonts w:ascii="Arial" w:hAnsi="Arial" w:cs="Arial"/>
          <w:sz w:val="24"/>
          <w:szCs w:val="24"/>
        </w:rPr>
        <w:t xml:space="preserve">. </w:t>
      </w:r>
      <w:r w:rsidR="00CE419B">
        <w:rPr>
          <w:rFonts w:ascii="Arial" w:hAnsi="Arial" w:cs="Arial"/>
          <w:sz w:val="24"/>
          <w:szCs w:val="24"/>
        </w:rPr>
        <w:t xml:space="preserve">travnja </w:t>
      </w:r>
      <w:r w:rsidRPr="00EB02F0">
        <w:rPr>
          <w:rFonts w:ascii="Arial" w:hAnsi="Arial" w:cs="Arial"/>
          <w:sz w:val="24"/>
          <w:szCs w:val="24"/>
        </w:rPr>
        <w:t>20</w:t>
      </w:r>
      <w:r w:rsidR="00CE419B">
        <w:rPr>
          <w:rFonts w:ascii="Arial" w:hAnsi="Arial" w:cs="Arial"/>
          <w:sz w:val="24"/>
          <w:szCs w:val="24"/>
        </w:rPr>
        <w:t>19</w:t>
      </w:r>
      <w:r w:rsidRPr="00EB02F0">
        <w:rPr>
          <w:rFonts w:ascii="Arial" w:hAnsi="Arial" w:cs="Arial"/>
          <w:sz w:val="24"/>
          <w:szCs w:val="24"/>
        </w:rPr>
        <w:t>. godine, izdana od Hrvatske ceste d.o.o., Sektora za održavanje i promet, Poslovne jedinice Rijeka</w:t>
      </w:r>
    </w:p>
    <w:p w14:paraId="778ECD8A" w14:textId="77777777" w:rsidR="00612D60" w:rsidRPr="00EB02F0" w:rsidRDefault="00612D60" w:rsidP="00612D60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4D8453E8" w14:textId="1636693B" w:rsidR="00612D60" w:rsidRPr="00EB02F0" w:rsidRDefault="00612D60" w:rsidP="00612D6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F0">
        <w:rPr>
          <w:rFonts w:ascii="Arial" w:hAnsi="Arial" w:cs="Arial"/>
          <w:sz w:val="24"/>
          <w:szCs w:val="24"/>
        </w:rPr>
        <w:t xml:space="preserve">Potvrda, </w:t>
      </w:r>
      <w:r w:rsidR="00354AC3">
        <w:rPr>
          <w:rFonts w:ascii="Arial" w:hAnsi="Arial" w:cs="Arial"/>
          <w:sz w:val="24"/>
          <w:szCs w:val="24"/>
        </w:rPr>
        <w:t>Klasa: 612-08/16-03/0187</w:t>
      </w:r>
      <w:r w:rsidR="00505392" w:rsidRPr="00EB02F0">
        <w:rPr>
          <w:rFonts w:ascii="Arial" w:hAnsi="Arial" w:cs="Arial"/>
          <w:sz w:val="24"/>
          <w:szCs w:val="24"/>
        </w:rPr>
        <w:t>, Urbr</w:t>
      </w:r>
      <w:r w:rsidRPr="00EB02F0">
        <w:rPr>
          <w:rFonts w:ascii="Arial" w:hAnsi="Arial" w:cs="Arial"/>
          <w:sz w:val="24"/>
          <w:szCs w:val="24"/>
        </w:rPr>
        <w:t xml:space="preserve">oj: </w:t>
      </w:r>
      <w:r w:rsidR="00354AC3">
        <w:rPr>
          <w:rFonts w:ascii="Arial" w:hAnsi="Arial" w:cs="Arial"/>
          <w:sz w:val="24"/>
          <w:szCs w:val="24"/>
        </w:rPr>
        <w:t>532-04-02-11/11-19-4 od 10</w:t>
      </w:r>
      <w:r w:rsidRPr="00EB02F0">
        <w:rPr>
          <w:rFonts w:ascii="Arial" w:hAnsi="Arial" w:cs="Arial"/>
          <w:sz w:val="24"/>
          <w:szCs w:val="24"/>
        </w:rPr>
        <w:t xml:space="preserve">. </w:t>
      </w:r>
      <w:r w:rsidR="00354AC3">
        <w:rPr>
          <w:rFonts w:ascii="Arial" w:hAnsi="Arial" w:cs="Arial"/>
          <w:sz w:val="24"/>
          <w:szCs w:val="24"/>
        </w:rPr>
        <w:t>travnja</w:t>
      </w:r>
      <w:r w:rsidRPr="00EB02F0">
        <w:rPr>
          <w:rFonts w:ascii="Arial" w:hAnsi="Arial" w:cs="Arial"/>
          <w:sz w:val="24"/>
          <w:szCs w:val="24"/>
        </w:rPr>
        <w:t xml:space="preserve"> 20</w:t>
      </w:r>
      <w:r w:rsidR="00354AC3">
        <w:rPr>
          <w:rFonts w:ascii="Arial" w:hAnsi="Arial" w:cs="Arial"/>
          <w:sz w:val="24"/>
          <w:szCs w:val="24"/>
        </w:rPr>
        <w:t>19</w:t>
      </w:r>
      <w:r w:rsidRPr="00EB02F0">
        <w:rPr>
          <w:rFonts w:ascii="Arial" w:hAnsi="Arial" w:cs="Arial"/>
          <w:sz w:val="24"/>
          <w:szCs w:val="24"/>
        </w:rPr>
        <w:t xml:space="preserve">. godine, izdana od </w:t>
      </w:r>
      <w:r w:rsidR="00354AC3">
        <w:rPr>
          <w:rFonts w:ascii="Arial" w:hAnsi="Arial" w:cs="Arial"/>
          <w:sz w:val="24"/>
          <w:szCs w:val="24"/>
        </w:rPr>
        <w:t xml:space="preserve">Ministarstva kulture, Uprava za zaštitu kulturne baštine, Konzervatorski odjel u Rijeci </w:t>
      </w:r>
    </w:p>
    <w:p w14:paraId="59555F4D" w14:textId="77777777" w:rsidR="00505392" w:rsidRPr="00EB02F0" w:rsidRDefault="00505392" w:rsidP="00505392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12F55BE5" w14:textId="466ECD50" w:rsidR="009930F9" w:rsidRDefault="00354AC3" w:rsidP="009930F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Potvrda na glavni projekt, Klasa: 035-01/20-02/01, Urbroj: 2170/01-20/01-1-142 od 22. srpnja  2020.</w:t>
      </w:r>
      <w:r w:rsidR="009930F9" w:rsidRPr="00EB02F0">
        <w:rPr>
          <w:rFonts w:ascii="Arial" w:hAnsi="Arial" w:cs="Arial"/>
          <w:sz w:val="24"/>
          <w:szCs w:val="24"/>
        </w:rPr>
        <w:t xml:space="preserve"> godine, izdana od </w:t>
      </w:r>
      <w:r>
        <w:rPr>
          <w:rFonts w:ascii="Arial" w:hAnsi="Arial" w:cs="Arial"/>
          <w:sz w:val="24"/>
          <w:szCs w:val="24"/>
        </w:rPr>
        <w:t>Županijske lučke uprave Mali Lošinj</w:t>
      </w:r>
    </w:p>
    <w:p w14:paraId="47EB8FCA" w14:textId="77777777" w:rsidR="00354AC3" w:rsidRPr="00354AC3" w:rsidRDefault="00354AC3" w:rsidP="00354AC3">
      <w:pPr>
        <w:pStyle w:val="ListParagraph"/>
        <w:rPr>
          <w:rFonts w:ascii="Arial" w:hAnsi="Arial" w:cs="Arial"/>
          <w:sz w:val="24"/>
          <w:szCs w:val="24"/>
        </w:rPr>
      </w:pPr>
    </w:p>
    <w:p w14:paraId="24F44B64" w14:textId="2BCD2955" w:rsidR="00354AC3" w:rsidRDefault="00354AC3" w:rsidP="009930F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Potvrda na glavni projekt, klasa: UP/I-360-01/18-01/59, Urbroj: 530-03-5-2-18-2 od 22. listopada 2018. godine, izdana od Ministarstva mora, prometa i infrastrukture, Uprava sigurnosti plovidbe, Lučka kapetanija Rijeka</w:t>
      </w:r>
    </w:p>
    <w:p w14:paraId="7FBEE59A" w14:textId="77777777" w:rsidR="00354AC3" w:rsidRPr="00354AC3" w:rsidRDefault="00354AC3" w:rsidP="00354AC3">
      <w:pPr>
        <w:pStyle w:val="ListParagraph"/>
        <w:rPr>
          <w:rFonts w:ascii="Arial" w:hAnsi="Arial" w:cs="Arial"/>
          <w:sz w:val="24"/>
          <w:szCs w:val="24"/>
        </w:rPr>
      </w:pPr>
    </w:p>
    <w:p w14:paraId="78B75EB8" w14:textId="6288BD34" w:rsidR="00354AC3" w:rsidRDefault="00354AC3" w:rsidP="009930F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Potvrda na glavni projekt, klasa: 361-03/18-01/81, Urbroj: 2213/01-01-</w:t>
      </w:r>
      <w:r w:rsidR="00424B94">
        <w:rPr>
          <w:rFonts w:ascii="Arial" w:hAnsi="Arial" w:cs="Arial"/>
          <w:sz w:val="24"/>
          <w:szCs w:val="24"/>
        </w:rPr>
        <w:t>18-2 od 19. listopada 2018. godine, izdana od Grada Malog Lošinja</w:t>
      </w:r>
    </w:p>
    <w:p w14:paraId="66FC4B97" w14:textId="77777777" w:rsidR="00424B94" w:rsidRPr="00424B94" w:rsidRDefault="00424B94" w:rsidP="00424B94">
      <w:pPr>
        <w:pStyle w:val="ListParagraph"/>
        <w:rPr>
          <w:rFonts w:ascii="Arial" w:hAnsi="Arial" w:cs="Arial"/>
          <w:sz w:val="24"/>
          <w:szCs w:val="24"/>
        </w:rPr>
      </w:pPr>
    </w:p>
    <w:p w14:paraId="0B0950FD" w14:textId="1B84DE73" w:rsidR="00424B94" w:rsidRDefault="00424B94" w:rsidP="009930F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Potvrda, klasa: 351-03/19-01/551, Urbroj: 517-03-1-2-19-5 od 12. travnja 2019. godine, izdana od Ministarstva zaštite okoliša i energetike, Uprava za procjenu utjecaja na okoliš i održivo gospodarenje otpadom</w:t>
      </w:r>
    </w:p>
    <w:p w14:paraId="4671CE28" w14:textId="57E2171D" w:rsidR="00ED24B6" w:rsidRPr="00826D1D" w:rsidRDefault="00ED24B6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6FEA130" w14:textId="77777777" w:rsidR="007E4D18" w:rsidRPr="005D43E4" w:rsidRDefault="00D26CA7" w:rsidP="00CE20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D43E4">
        <w:rPr>
          <w:rFonts w:ascii="Arial" w:hAnsi="Arial" w:cs="Arial"/>
          <w:sz w:val="24"/>
          <w:szCs w:val="24"/>
        </w:rPr>
        <w:t>D</w:t>
      </w:r>
      <w:r w:rsidR="007E4D18" w:rsidRPr="005D43E4">
        <w:rPr>
          <w:rFonts w:ascii="Arial" w:hAnsi="Arial" w:cs="Arial"/>
          <w:sz w:val="24"/>
          <w:szCs w:val="24"/>
        </w:rPr>
        <w:t>okaz pravnog interesa za izdavanje građevinske dozvole, i to:</w:t>
      </w:r>
    </w:p>
    <w:p w14:paraId="6CA62DA2" w14:textId="615968D7" w:rsidR="00122E37" w:rsidRPr="00D97F5C" w:rsidRDefault="00122E37" w:rsidP="00D97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864581" w14:textId="17ECEAFB" w:rsidR="00D97F5C" w:rsidRPr="001F57B8" w:rsidRDefault="00122E37" w:rsidP="001F57B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F5C">
        <w:rPr>
          <w:rFonts w:ascii="Arial" w:hAnsi="Arial" w:cs="Arial"/>
          <w:sz w:val="24"/>
          <w:szCs w:val="24"/>
        </w:rPr>
        <w:t>U</w:t>
      </w:r>
      <w:r w:rsidR="00D97F5C" w:rsidRPr="00D97F5C">
        <w:rPr>
          <w:rFonts w:ascii="Arial" w:hAnsi="Arial" w:cs="Arial"/>
          <w:sz w:val="24"/>
          <w:szCs w:val="24"/>
        </w:rPr>
        <w:t>govor  broj P 004/07/2021 o koncesiji za posebnu upotrebu pomorskog dobra za polaganje elektroenergetskog kabela od 110 kV Cres (Osor1) – Lošinj (Osor 2) Grad Mali Lošinj od 14. svibnja 2021. godine</w:t>
      </w:r>
      <w:r w:rsidRPr="00D97F5C">
        <w:rPr>
          <w:rFonts w:ascii="Arial" w:hAnsi="Arial" w:cs="Arial"/>
          <w:sz w:val="24"/>
          <w:szCs w:val="24"/>
        </w:rPr>
        <w:t xml:space="preserve">, sklopljen između </w:t>
      </w:r>
      <w:r w:rsidR="00D97F5C" w:rsidRPr="00D97F5C">
        <w:rPr>
          <w:rFonts w:ascii="Arial" w:hAnsi="Arial" w:cs="Arial"/>
          <w:sz w:val="24"/>
          <w:szCs w:val="24"/>
        </w:rPr>
        <w:t xml:space="preserve">Primorsko – goranske županije, Adamićeva 10, Rijeka </w:t>
      </w:r>
      <w:r w:rsidRPr="00D97F5C">
        <w:rPr>
          <w:rFonts w:ascii="Arial" w:hAnsi="Arial" w:cs="Arial"/>
          <w:sz w:val="24"/>
          <w:szCs w:val="24"/>
        </w:rPr>
        <w:t xml:space="preserve">i investitora </w:t>
      </w:r>
      <w:r w:rsidR="00D97F5C" w:rsidRPr="00D97F5C">
        <w:rPr>
          <w:rFonts w:ascii="Arial" w:hAnsi="Arial" w:cs="Arial"/>
          <w:sz w:val="24"/>
          <w:szCs w:val="24"/>
        </w:rPr>
        <w:t>Hrvatski operator prijenosnog sustava d.o.o. Zagreb, Prijenosnog Područja Rijeka, Matulji, Marinčićeva 3</w:t>
      </w:r>
      <w:r w:rsidR="00B253AB">
        <w:rPr>
          <w:rFonts w:ascii="Arial" w:hAnsi="Arial" w:cs="Arial"/>
          <w:sz w:val="24"/>
          <w:szCs w:val="24"/>
        </w:rPr>
        <w:t xml:space="preserve"> (područje koje se daje u koncesiju obuhvaća ukupnu površinu od 2991 m</w:t>
      </w:r>
      <w:r w:rsidR="00B253AB" w:rsidRPr="00B253AB">
        <w:rPr>
          <w:rFonts w:ascii="Arial" w:hAnsi="Arial" w:cs="Arial"/>
          <w:sz w:val="24"/>
          <w:szCs w:val="24"/>
          <w:vertAlign w:val="superscript"/>
        </w:rPr>
        <w:t>2</w:t>
      </w:r>
      <w:r w:rsidR="00B253A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253AB">
        <w:rPr>
          <w:rFonts w:ascii="Arial" w:hAnsi="Arial" w:cs="Arial"/>
          <w:sz w:val="24"/>
          <w:szCs w:val="24"/>
        </w:rPr>
        <w:t xml:space="preserve">koju čini trasa od 601 m dužine s koridorom, a sastoji se od dijela </w:t>
      </w:r>
      <w:r w:rsidR="00826D09">
        <w:rPr>
          <w:rFonts w:ascii="Arial" w:hAnsi="Arial" w:cs="Arial"/>
          <w:sz w:val="24"/>
          <w:szCs w:val="24"/>
        </w:rPr>
        <w:t>akvatorija između otoka Cresa i Lošinja površine 1622 m</w:t>
      </w:r>
      <w:r w:rsidR="00826D09">
        <w:rPr>
          <w:rFonts w:ascii="Arial" w:hAnsi="Arial" w:cs="Arial"/>
          <w:sz w:val="24"/>
          <w:szCs w:val="24"/>
          <w:vertAlign w:val="superscript"/>
        </w:rPr>
        <w:t>2</w:t>
      </w:r>
      <w:r w:rsidR="00826D09">
        <w:rPr>
          <w:rFonts w:ascii="Arial" w:hAnsi="Arial" w:cs="Arial"/>
          <w:sz w:val="24"/>
          <w:szCs w:val="24"/>
        </w:rPr>
        <w:t>, te sljedećih dijelova katastarskih čestica 847/1, 847/2, 854/1, 854/2, 993/2, 1829/1, 1833/3 sve k.o. Osor, upisanih u zemljišnim knjigama kao pomorsko dobro, ukupne površine 1369 m</w:t>
      </w:r>
      <w:r w:rsidR="00826D09" w:rsidRPr="00826D09">
        <w:rPr>
          <w:rFonts w:ascii="Arial" w:hAnsi="Arial" w:cs="Arial"/>
          <w:sz w:val="24"/>
          <w:szCs w:val="24"/>
          <w:vertAlign w:val="superscript"/>
        </w:rPr>
        <w:t>2</w:t>
      </w:r>
      <w:r w:rsidR="00826D0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26D09">
        <w:rPr>
          <w:rFonts w:ascii="Arial" w:hAnsi="Arial" w:cs="Arial"/>
          <w:sz w:val="24"/>
          <w:szCs w:val="24"/>
        </w:rPr>
        <w:t>.</w:t>
      </w:r>
    </w:p>
    <w:p w14:paraId="04C7DFFA" w14:textId="28F65C8B" w:rsidR="00DA610D" w:rsidRDefault="00C56390" w:rsidP="001F57B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F5C">
        <w:rPr>
          <w:rFonts w:ascii="Arial" w:hAnsi="Arial" w:cs="Arial"/>
          <w:sz w:val="24"/>
          <w:szCs w:val="24"/>
        </w:rPr>
        <w:t xml:space="preserve">Ugovor o </w:t>
      </w:r>
      <w:r w:rsidR="00D97F5C" w:rsidRPr="00D97F5C">
        <w:rPr>
          <w:rFonts w:ascii="Arial" w:hAnsi="Arial" w:cs="Arial"/>
          <w:sz w:val="24"/>
          <w:szCs w:val="24"/>
        </w:rPr>
        <w:t>koncesiji  za posebnu upotrebu pomorskog dobra za polaganje podmorskog kabela 110kV – Osor  od 9. rujna 2019. godine,  sklopljen između Županijske lučke uprave Mali Lošinj, Priko 64, Mali Lošinj</w:t>
      </w:r>
      <w:r w:rsidRPr="00D97F5C">
        <w:rPr>
          <w:rFonts w:ascii="Arial" w:hAnsi="Arial" w:cs="Arial"/>
          <w:sz w:val="24"/>
          <w:szCs w:val="24"/>
        </w:rPr>
        <w:t xml:space="preserve">  i investitora </w:t>
      </w:r>
      <w:r w:rsidR="00D97F5C" w:rsidRPr="00D97F5C">
        <w:rPr>
          <w:rFonts w:ascii="Arial" w:hAnsi="Arial" w:cs="Arial"/>
          <w:sz w:val="24"/>
          <w:szCs w:val="24"/>
        </w:rPr>
        <w:t>Hrvatski operator prijenosnog sustava d.o.o. Zagreb, Prijenosnog Područja Rijeka, Matulji, Marinčićeva 3</w:t>
      </w:r>
    </w:p>
    <w:p w14:paraId="0E48F9E5" w14:textId="5DDA6940" w:rsidR="001F201C" w:rsidRPr="001F57B8" w:rsidRDefault="001F201C" w:rsidP="001F57B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Odluka ŽLU Mali Lošinj o davanju koncesije za posebnu upotrebu pomorskog dobra za polaganje podmorskog kabela 110kV-Osor (predmet koncesije je </w:t>
      </w:r>
      <w:r>
        <w:rPr>
          <w:rFonts w:ascii="Arial" w:hAnsi="Arial" w:cs="Arial"/>
          <w:sz w:val="24"/>
          <w:szCs w:val="24"/>
        </w:rPr>
        <w:lastRenderedPageBreak/>
        <w:t>pomorsko dobro na dijelu k.č. 847/1 u k.o. Osor i pomorsko dobro na kojoj počinje trasa duljine 87,26 m, a širine koridora 5m, odnosno ukupne površine 436 m</w:t>
      </w:r>
      <w:r w:rsidRPr="001F201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klasa: 342-21-01/19-2/40, Urbroj: 266/2019-AB od 27. ožujka 2019. godine </w:t>
      </w:r>
    </w:p>
    <w:p w14:paraId="4FC4EA74" w14:textId="13629FEC" w:rsidR="00DA610D" w:rsidRPr="001F57B8" w:rsidRDefault="00D97F5C" w:rsidP="001F57B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10D">
        <w:rPr>
          <w:rFonts w:ascii="Arial" w:hAnsi="Arial" w:cs="Arial"/>
          <w:sz w:val="24"/>
          <w:szCs w:val="24"/>
        </w:rPr>
        <w:t>Izvadak iz zemljišne knjige, broj ZK uloška: 413 izdan od Općinskog suda u Rijeci, Zemljišnoknjižni odjel Mali Lošinj</w:t>
      </w:r>
      <w:r w:rsidR="00DA610D" w:rsidRPr="00DA610D">
        <w:rPr>
          <w:rFonts w:ascii="Arial" w:hAnsi="Arial" w:cs="Arial"/>
          <w:sz w:val="24"/>
          <w:szCs w:val="24"/>
        </w:rPr>
        <w:t xml:space="preserve"> iz kojeg je utvrđeno da je na k.č. 575/1 i 575/4 obje u k.o. Osor uknjižba, stvarna služnost radi rekonstr</w:t>
      </w:r>
      <w:r w:rsidR="00A50FB6">
        <w:rPr>
          <w:rFonts w:ascii="Arial" w:hAnsi="Arial" w:cs="Arial"/>
          <w:sz w:val="24"/>
          <w:szCs w:val="24"/>
        </w:rPr>
        <w:t>ukcije podmorskog kabela 110kV C</w:t>
      </w:r>
      <w:r w:rsidR="00DA610D" w:rsidRPr="00DA610D">
        <w:rPr>
          <w:rFonts w:ascii="Arial" w:hAnsi="Arial" w:cs="Arial"/>
          <w:sz w:val="24"/>
          <w:szCs w:val="24"/>
        </w:rPr>
        <w:t>res (Osor1) – Lošinj (Osor2)</w:t>
      </w:r>
      <w:r w:rsidRPr="00DA610D">
        <w:rPr>
          <w:rFonts w:ascii="Arial" w:hAnsi="Arial" w:cs="Arial"/>
          <w:sz w:val="24"/>
          <w:szCs w:val="24"/>
        </w:rPr>
        <w:t xml:space="preserve"> </w:t>
      </w:r>
    </w:p>
    <w:p w14:paraId="7A709B9F" w14:textId="74B1FFF0" w:rsidR="00DA610D" w:rsidRPr="001F57B8" w:rsidRDefault="00DA610D" w:rsidP="001F57B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10D">
        <w:rPr>
          <w:rFonts w:ascii="Arial" w:hAnsi="Arial" w:cs="Arial"/>
          <w:sz w:val="24"/>
          <w:szCs w:val="24"/>
        </w:rPr>
        <w:t>Izvadak iz zemljišne knjige, broj ZK uloška:</w:t>
      </w:r>
      <w:r>
        <w:rPr>
          <w:rFonts w:ascii="Arial" w:hAnsi="Arial" w:cs="Arial"/>
          <w:sz w:val="24"/>
          <w:szCs w:val="24"/>
        </w:rPr>
        <w:t xml:space="preserve"> 1118 </w:t>
      </w:r>
      <w:r w:rsidRPr="00DA610D">
        <w:rPr>
          <w:rFonts w:ascii="Arial" w:hAnsi="Arial" w:cs="Arial"/>
          <w:sz w:val="24"/>
          <w:szCs w:val="24"/>
        </w:rPr>
        <w:t>izdan od Općinskog suda u Rijeci, Zemljišnoknjižni odjel Mali Lošinj iz kojeg je utvrđeno da</w:t>
      </w:r>
      <w:r>
        <w:rPr>
          <w:rFonts w:ascii="Arial" w:hAnsi="Arial" w:cs="Arial"/>
          <w:sz w:val="24"/>
          <w:szCs w:val="24"/>
        </w:rPr>
        <w:t xml:space="preserve"> investitor vlasnik k.č. 575/2 k.o. Osor</w:t>
      </w:r>
    </w:p>
    <w:p w14:paraId="0DF88E69" w14:textId="4D46AB45" w:rsidR="00DA610D" w:rsidRPr="001F57B8" w:rsidRDefault="00D97F5C" w:rsidP="001F57B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A610D">
        <w:rPr>
          <w:rFonts w:ascii="Arial" w:hAnsi="Arial" w:cs="Arial"/>
          <w:sz w:val="24"/>
          <w:szCs w:val="24"/>
        </w:rPr>
        <w:t>Izvadak iz zemljišne knjige, broj ZK uloška:</w:t>
      </w:r>
      <w:r w:rsidR="00DA610D">
        <w:rPr>
          <w:rFonts w:ascii="Arial" w:hAnsi="Arial" w:cs="Arial"/>
          <w:sz w:val="24"/>
          <w:szCs w:val="24"/>
        </w:rPr>
        <w:t xml:space="preserve"> 1014</w:t>
      </w:r>
      <w:r w:rsidRPr="00DA610D">
        <w:rPr>
          <w:rFonts w:ascii="Arial" w:hAnsi="Arial" w:cs="Arial"/>
          <w:sz w:val="24"/>
          <w:szCs w:val="24"/>
        </w:rPr>
        <w:t xml:space="preserve"> izdan od Općinskog suda u Rijeci, Zemljišnoknjižni odjel Mali Lošinj</w:t>
      </w:r>
      <w:r w:rsidR="00DA610D" w:rsidRPr="00DA610D">
        <w:rPr>
          <w:rFonts w:ascii="Arial" w:hAnsi="Arial" w:cs="Arial"/>
          <w:sz w:val="24"/>
          <w:szCs w:val="24"/>
        </w:rPr>
        <w:t xml:space="preserve"> iz kojeg je utvrđeno d</w:t>
      </w:r>
      <w:r w:rsidR="00DA610D">
        <w:rPr>
          <w:rFonts w:ascii="Arial" w:hAnsi="Arial" w:cs="Arial"/>
          <w:sz w:val="24"/>
          <w:szCs w:val="24"/>
        </w:rPr>
        <w:t xml:space="preserve">a je na k.č. 842/1 </w:t>
      </w:r>
      <w:r w:rsidR="00DA610D" w:rsidRPr="00DA610D">
        <w:rPr>
          <w:rFonts w:ascii="Arial" w:hAnsi="Arial" w:cs="Arial"/>
          <w:sz w:val="24"/>
          <w:szCs w:val="24"/>
        </w:rPr>
        <w:t>u k.o. Osor uknjižba, stvarna služnost radi rekonstr</w:t>
      </w:r>
      <w:r w:rsidR="00A50FB6">
        <w:rPr>
          <w:rFonts w:ascii="Arial" w:hAnsi="Arial" w:cs="Arial"/>
          <w:sz w:val="24"/>
          <w:szCs w:val="24"/>
        </w:rPr>
        <w:t>ukcije podmorskog kabela 110kV C</w:t>
      </w:r>
      <w:r w:rsidR="00DA610D" w:rsidRPr="00DA610D">
        <w:rPr>
          <w:rFonts w:ascii="Arial" w:hAnsi="Arial" w:cs="Arial"/>
          <w:sz w:val="24"/>
          <w:szCs w:val="24"/>
        </w:rPr>
        <w:t>res (Osor1) – Lošinj (Osor2)</w:t>
      </w:r>
      <w:r w:rsidRPr="00DA610D">
        <w:rPr>
          <w:rFonts w:ascii="Arial" w:hAnsi="Arial" w:cs="Arial"/>
          <w:sz w:val="24"/>
          <w:szCs w:val="24"/>
        </w:rPr>
        <w:t xml:space="preserve"> </w:t>
      </w:r>
    </w:p>
    <w:p w14:paraId="6BB44A3B" w14:textId="2DE3E997" w:rsidR="00DA610D" w:rsidRPr="001F57B8" w:rsidRDefault="00DA610D" w:rsidP="001F57B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A610D">
        <w:rPr>
          <w:rFonts w:ascii="Arial" w:hAnsi="Arial" w:cs="Arial"/>
          <w:sz w:val="24"/>
          <w:szCs w:val="24"/>
        </w:rPr>
        <w:t>Izvadak iz zemljišne knjige, broj ZK uloška:</w:t>
      </w:r>
      <w:r>
        <w:rPr>
          <w:rFonts w:ascii="Arial" w:hAnsi="Arial" w:cs="Arial"/>
          <w:sz w:val="24"/>
          <w:szCs w:val="24"/>
        </w:rPr>
        <w:t xml:space="preserve"> 1274</w:t>
      </w:r>
      <w:r w:rsidRPr="00DA610D">
        <w:rPr>
          <w:rFonts w:ascii="Arial" w:hAnsi="Arial" w:cs="Arial"/>
          <w:sz w:val="24"/>
          <w:szCs w:val="24"/>
        </w:rPr>
        <w:t xml:space="preserve"> izdan od Općinskog suda u Rijeci, Zemljišnoknjižni odjel Mali Lošinj iz kojeg je utvrđeno d</w:t>
      </w:r>
      <w:r>
        <w:rPr>
          <w:rFonts w:ascii="Arial" w:hAnsi="Arial" w:cs="Arial"/>
          <w:sz w:val="24"/>
          <w:szCs w:val="24"/>
        </w:rPr>
        <w:t xml:space="preserve">a je na k.č. 842/2 </w:t>
      </w:r>
      <w:r w:rsidRPr="00DA610D">
        <w:rPr>
          <w:rFonts w:ascii="Arial" w:hAnsi="Arial" w:cs="Arial"/>
          <w:sz w:val="24"/>
          <w:szCs w:val="24"/>
        </w:rPr>
        <w:t>u k.o. Osor uknjižba, stvarna služnost radi rekonstr</w:t>
      </w:r>
      <w:r w:rsidR="00A50FB6">
        <w:rPr>
          <w:rFonts w:ascii="Arial" w:hAnsi="Arial" w:cs="Arial"/>
          <w:sz w:val="24"/>
          <w:szCs w:val="24"/>
        </w:rPr>
        <w:t>ukcije podmorskog kabela 110kV C</w:t>
      </w:r>
      <w:r w:rsidRPr="00DA610D">
        <w:rPr>
          <w:rFonts w:ascii="Arial" w:hAnsi="Arial" w:cs="Arial"/>
          <w:sz w:val="24"/>
          <w:szCs w:val="24"/>
        </w:rPr>
        <w:t xml:space="preserve">res (Osor1) – Lošinj (Osor2) </w:t>
      </w:r>
    </w:p>
    <w:p w14:paraId="6FD72D21" w14:textId="2DA6410B" w:rsidR="00DA610D" w:rsidRPr="001F57B8" w:rsidRDefault="00DA610D" w:rsidP="00DA610D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A610D">
        <w:rPr>
          <w:rFonts w:ascii="Arial" w:hAnsi="Arial" w:cs="Arial"/>
          <w:sz w:val="24"/>
          <w:szCs w:val="24"/>
        </w:rPr>
        <w:t>Izvadak iz zemljišne knjige, broj ZK uloška:</w:t>
      </w:r>
      <w:r>
        <w:rPr>
          <w:rFonts w:ascii="Arial" w:hAnsi="Arial" w:cs="Arial"/>
          <w:sz w:val="24"/>
          <w:szCs w:val="24"/>
        </w:rPr>
        <w:t xml:space="preserve"> 1267</w:t>
      </w:r>
      <w:r w:rsidRPr="00DA610D">
        <w:rPr>
          <w:rFonts w:ascii="Arial" w:hAnsi="Arial" w:cs="Arial"/>
          <w:sz w:val="24"/>
          <w:szCs w:val="24"/>
        </w:rPr>
        <w:t xml:space="preserve"> izdan od Općinskog suda u Rijeci, Zemljišnoknjižni odjel Mali Lošinj iz kojeg je utvrđeno d</w:t>
      </w:r>
      <w:r>
        <w:rPr>
          <w:rFonts w:ascii="Arial" w:hAnsi="Arial" w:cs="Arial"/>
          <w:sz w:val="24"/>
          <w:szCs w:val="24"/>
        </w:rPr>
        <w:t xml:space="preserve">a je na k.č. 1867 </w:t>
      </w:r>
      <w:r w:rsidRPr="00DA610D">
        <w:rPr>
          <w:rFonts w:ascii="Arial" w:hAnsi="Arial" w:cs="Arial"/>
          <w:sz w:val="24"/>
          <w:szCs w:val="24"/>
        </w:rPr>
        <w:t>u k.o. Osor uknjižba, stvarna služnost radi rekonstr</w:t>
      </w:r>
      <w:r w:rsidR="00A50FB6">
        <w:rPr>
          <w:rFonts w:ascii="Arial" w:hAnsi="Arial" w:cs="Arial"/>
          <w:sz w:val="24"/>
          <w:szCs w:val="24"/>
        </w:rPr>
        <w:t>ukcije podmorskog kabela 110kV C</w:t>
      </w:r>
      <w:r w:rsidRPr="00DA610D">
        <w:rPr>
          <w:rFonts w:ascii="Arial" w:hAnsi="Arial" w:cs="Arial"/>
          <w:sz w:val="24"/>
          <w:szCs w:val="24"/>
        </w:rPr>
        <w:t xml:space="preserve">res (Osor1) – Lošinj (Osor2) </w:t>
      </w:r>
    </w:p>
    <w:p w14:paraId="02EC9B82" w14:textId="136DB468" w:rsidR="00C56390" w:rsidRPr="00DA610D" w:rsidRDefault="00DA610D" w:rsidP="00DA610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10D">
        <w:rPr>
          <w:rFonts w:ascii="Arial" w:hAnsi="Arial" w:cs="Arial"/>
          <w:sz w:val="24"/>
          <w:szCs w:val="24"/>
        </w:rPr>
        <w:t>Izvadak iz zemlji</w:t>
      </w:r>
      <w:r w:rsidR="001F57B8">
        <w:rPr>
          <w:rFonts w:ascii="Arial" w:hAnsi="Arial" w:cs="Arial"/>
          <w:sz w:val="24"/>
          <w:szCs w:val="24"/>
        </w:rPr>
        <w:t>šne knjige, broj ZK uloška: 1287</w:t>
      </w:r>
      <w:r w:rsidRPr="00DA610D">
        <w:rPr>
          <w:rFonts w:ascii="Arial" w:hAnsi="Arial" w:cs="Arial"/>
          <w:sz w:val="24"/>
          <w:szCs w:val="24"/>
        </w:rPr>
        <w:t xml:space="preserve"> izdan od Općinskog suda u Rijeci, Zemljišnoknjižni odjel Mali Lošinj iz koje</w:t>
      </w:r>
      <w:r w:rsidR="001F57B8">
        <w:rPr>
          <w:rFonts w:ascii="Arial" w:hAnsi="Arial" w:cs="Arial"/>
          <w:sz w:val="24"/>
          <w:szCs w:val="24"/>
        </w:rPr>
        <w:t>g je utvrđeno da je na k.č. 991/1</w:t>
      </w:r>
      <w:r w:rsidRPr="00DA610D">
        <w:rPr>
          <w:rFonts w:ascii="Arial" w:hAnsi="Arial" w:cs="Arial"/>
          <w:sz w:val="24"/>
          <w:szCs w:val="24"/>
        </w:rPr>
        <w:t xml:space="preserve"> u k.o. Osor uknjižba, stvarna služnost radi rekonstr</w:t>
      </w:r>
      <w:r w:rsidR="00A50FB6">
        <w:rPr>
          <w:rFonts w:ascii="Arial" w:hAnsi="Arial" w:cs="Arial"/>
          <w:sz w:val="24"/>
          <w:szCs w:val="24"/>
        </w:rPr>
        <w:t>ukcije podmorskog kabela 110kV C</w:t>
      </w:r>
      <w:r w:rsidRPr="00DA610D">
        <w:rPr>
          <w:rFonts w:ascii="Arial" w:hAnsi="Arial" w:cs="Arial"/>
          <w:sz w:val="24"/>
          <w:szCs w:val="24"/>
        </w:rPr>
        <w:t xml:space="preserve">res (Osor1) – Lošinj (Osor2) </w:t>
      </w:r>
    </w:p>
    <w:p w14:paraId="3D3AF1F0" w14:textId="2E9F19CF" w:rsidR="001F57B8" w:rsidRPr="00D70991" w:rsidRDefault="001F57B8" w:rsidP="001F57B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991">
        <w:rPr>
          <w:rFonts w:ascii="Arial" w:hAnsi="Arial" w:cs="Arial"/>
          <w:sz w:val="24"/>
          <w:szCs w:val="24"/>
        </w:rPr>
        <w:t>Izvadak iz zemlji</w:t>
      </w:r>
      <w:r w:rsidR="00FB52C4" w:rsidRPr="00D70991">
        <w:rPr>
          <w:rFonts w:ascii="Arial" w:hAnsi="Arial" w:cs="Arial"/>
          <w:sz w:val="24"/>
          <w:szCs w:val="24"/>
        </w:rPr>
        <w:t>šne knjige, broj ZK uloška: 1</w:t>
      </w:r>
      <w:r w:rsidR="00D70991" w:rsidRPr="00D70991">
        <w:rPr>
          <w:rFonts w:ascii="Arial" w:hAnsi="Arial" w:cs="Arial"/>
          <w:sz w:val="24"/>
          <w:szCs w:val="24"/>
        </w:rPr>
        <w:t>112</w:t>
      </w:r>
      <w:r w:rsidRPr="00D70991">
        <w:rPr>
          <w:rFonts w:ascii="Arial" w:hAnsi="Arial" w:cs="Arial"/>
          <w:sz w:val="24"/>
          <w:szCs w:val="24"/>
        </w:rPr>
        <w:t xml:space="preserve"> izdan od Općinskog suda u Rijeci, Zemljišnoknjižni odjel Mali Lošinj iz kojeg</w:t>
      </w:r>
      <w:r w:rsidR="00D70991" w:rsidRPr="00D70991">
        <w:rPr>
          <w:rFonts w:ascii="Arial" w:hAnsi="Arial" w:cs="Arial"/>
          <w:sz w:val="24"/>
          <w:szCs w:val="24"/>
        </w:rPr>
        <w:t xml:space="preserve"> je utvrđeno da je na k.č. 1090/2</w:t>
      </w:r>
      <w:r w:rsidRPr="00D70991">
        <w:rPr>
          <w:rFonts w:ascii="Arial" w:hAnsi="Arial" w:cs="Arial"/>
          <w:sz w:val="24"/>
          <w:szCs w:val="24"/>
        </w:rPr>
        <w:t xml:space="preserve"> u k.o. Osor uknjižba, stvarna služnost radi rekonstr</w:t>
      </w:r>
      <w:r w:rsidR="00A50FB6">
        <w:rPr>
          <w:rFonts w:ascii="Arial" w:hAnsi="Arial" w:cs="Arial"/>
          <w:sz w:val="24"/>
          <w:szCs w:val="24"/>
        </w:rPr>
        <w:t>ukcije podmorskog kabela 110kV C</w:t>
      </w:r>
      <w:r w:rsidRPr="00D70991">
        <w:rPr>
          <w:rFonts w:ascii="Arial" w:hAnsi="Arial" w:cs="Arial"/>
          <w:sz w:val="24"/>
          <w:szCs w:val="24"/>
        </w:rPr>
        <w:t xml:space="preserve">res (Osor1) – Lošinj (Osor2) </w:t>
      </w:r>
    </w:p>
    <w:p w14:paraId="69B1CB0C" w14:textId="342BC8F8" w:rsidR="00D70991" w:rsidRDefault="00D70991" w:rsidP="0058423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991">
        <w:rPr>
          <w:rFonts w:ascii="Arial" w:hAnsi="Arial" w:cs="Arial"/>
          <w:sz w:val="24"/>
          <w:szCs w:val="24"/>
        </w:rPr>
        <w:t xml:space="preserve">Izvadak iz zemljišne knjige, broj ZK uloška: 1123 izdan od Općinskog suda u Rijeci, Zemljišnoknjižni odjel Mali Lošinj iz kojeg je utvrđeno da je investitor vlasnik k.č. 1090/3 k.o. Osor </w:t>
      </w:r>
    </w:p>
    <w:p w14:paraId="59E8A2F6" w14:textId="7BD84E8F" w:rsidR="00D70991" w:rsidRPr="00D70991" w:rsidRDefault="00D70991" w:rsidP="00D7099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70991">
        <w:rPr>
          <w:rFonts w:ascii="Arial" w:hAnsi="Arial" w:cs="Arial"/>
          <w:sz w:val="24"/>
          <w:szCs w:val="24"/>
        </w:rPr>
        <w:t>Izvadak iz zemlji</w:t>
      </w:r>
      <w:r>
        <w:rPr>
          <w:rFonts w:ascii="Arial" w:hAnsi="Arial" w:cs="Arial"/>
          <w:sz w:val="24"/>
          <w:szCs w:val="24"/>
        </w:rPr>
        <w:t xml:space="preserve">šne knjige, broj ZK uloška: 1272 </w:t>
      </w:r>
      <w:r w:rsidRPr="00D70991">
        <w:rPr>
          <w:rFonts w:ascii="Arial" w:hAnsi="Arial" w:cs="Arial"/>
          <w:sz w:val="24"/>
          <w:szCs w:val="24"/>
        </w:rPr>
        <w:t xml:space="preserve">izdan od Općinskog suda u Rijeci, Zemljišnoknjižni odjel Mali Lošinj iz kojeg </w:t>
      </w:r>
      <w:r>
        <w:rPr>
          <w:rFonts w:ascii="Arial" w:hAnsi="Arial" w:cs="Arial"/>
          <w:sz w:val="24"/>
          <w:szCs w:val="24"/>
        </w:rPr>
        <w:t>je utvrđeno da je na k.č. 845/2</w:t>
      </w:r>
      <w:r w:rsidRPr="00D70991">
        <w:rPr>
          <w:rFonts w:ascii="Arial" w:hAnsi="Arial" w:cs="Arial"/>
          <w:sz w:val="24"/>
          <w:szCs w:val="24"/>
        </w:rPr>
        <w:t xml:space="preserve"> u k.o. Osor uknjižba, stvarna služnost radi rekonstr</w:t>
      </w:r>
      <w:r w:rsidR="00A50FB6">
        <w:rPr>
          <w:rFonts w:ascii="Arial" w:hAnsi="Arial" w:cs="Arial"/>
          <w:sz w:val="24"/>
          <w:szCs w:val="24"/>
        </w:rPr>
        <w:t>ukcije podmorskog kabela 110kV C</w:t>
      </w:r>
      <w:r w:rsidRPr="00D70991">
        <w:rPr>
          <w:rFonts w:ascii="Arial" w:hAnsi="Arial" w:cs="Arial"/>
          <w:sz w:val="24"/>
          <w:szCs w:val="24"/>
        </w:rPr>
        <w:t xml:space="preserve">res (Osor1) – Lošinj (Osor2) </w:t>
      </w:r>
    </w:p>
    <w:p w14:paraId="17E5CE8C" w14:textId="68FEE3D5" w:rsidR="001F201C" w:rsidRPr="00D70991" w:rsidRDefault="001F201C" w:rsidP="001F201C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70991">
        <w:rPr>
          <w:rFonts w:ascii="Arial" w:hAnsi="Arial" w:cs="Arial"/>
          <w:sz w:val="24"/>
          <w:szCs w:val="24"/>
        </w:rPr>
        <w:t>Izvadak iz zemlji</w:t>
      </w:r>
      <w:r>
        <w:rPr>
          <w:rFonts w:ascii="Arial" w:hAnsi="Arial" w:cs="Arial"/>
          <w:sz w:val="24"/>
          <w:szCs w:val="24"/>
        </w:rPr>
        <w:t xml:space="preserve">šne knjige, broj ZK uloška: 1281 </w:t>
      </w:r>
      <w:r w:rsidRPr="00D70991">
        <w:rPr>
          <w:rFonts w:ascii="Arial" w:hAnsi="Arial" w:cs="Arial"/>
          <w:sz w:val="24"/>
          <w:szCs w:val="24"/>
        </w:rPr>
        <w:t xml:space="preserve">izdan od Općinskog suda u Rijeci, Zemljišnoknjižni odjel Mali Lošinj iz kojeg </w:t>
      </w:r>
      <w:r>
        <w:rPr>
          <w:rFonts w:ascii="Arial" w:hAnsi="Arial" w:cs="Arial"/>
          <w:sz w:val="24"/>
          <w:szCs w:val="24"/>
        </w:rPr>
        <w:t xml:space="preserve">je utvrđeno da je na k.č. 1829/2, 1834/1 i 1835/2 sve </w:t>
      </w:r>
      <w:r w:rsidRPr="00D70991">
        <w:rPr>
          <w:rFonts w:ascii="Arial" w:hAnsi="Arial" w:cs="Arial"/>
          <w:sz w:val="24"/>
          <w:szCs w:val="24"/>
        </w:rPr>
        <w:t xml:space="preserve"> u k.o. Osor uknjižba, stvarna služnost radi rekonstr</w:t>
      </w:r>
      <w:r w:rsidR="00A50FB6">
        <w:rPr>
          <w:rFonts w:ascii="Arial" w:hAnsi="Arial" w:cs="Arial"/>
          <w:sz w:val="24"/>
          <w:szCs w:val="24"/>
        </w:rPr>
        <w:t>ukcije podmorskog kabela 110kV C</w:t>
      </w:r>
      <w:r w:rsidRPr="00D70991">
        <w:rPr>
          <w:rFonts w:ascii="Arial" w:hAnsi="Arial" w:cs="Arial"/>
          <w:sz w:val="24"/>
          <w:szCs w:val="24"/>
        </w:rPr>
        <w:t xml:space="preserve">res (Osor1) – Lošinj (Osor2) </w:t>
      </w:r>
    </w:p>
    <w:p w14:paraId="31975A47" w14:textId="0E41D28A" w:rsidR="008A5CEA" w:rsidRPr="0073054A" w:rsidRDefault="008A5CEA" w:rsidP="0073054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334D250" w14:textId="47C37CCB" w:rsidR="00D26CA7" w:rsidRPr="00826D1D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D1D">
        <w:rPr>
          <w:rFonts w:ascii="Arial" w:hAnsi="Arial" w:cs="Arial"/>
          <w:sz w:val="24"/>
          <w:szCs w:val="24"/>
        </w:rPr>
        <w:t>Zahtjev je osnovan.</w:t>
      </w:r>
    </w:p>
    <w:p w14:paraId="0C75276C" w14:textId="77777777" w:rsidR="001F0B10" w:rsidRPr="00826D1D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762458" w14:textId="77777777" w:rsidR="001F0B10" w:rsidRPr="00826D1D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26D1D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 w:rsidRPr="00826D1D">
        <w:rPr>
          <w:rFonts w:ascii="Arial" w:hAnsi="Arial" w:cs="Arial"/>
          <w:sz w:val="24"/>
          <w:szCs w:val="24"/>
        </w:rPr>
        <w:t>sljedeće</w:t>
      </w:r>
      <w:r w:rsidRPr="00826D1D">
        <w:rPr>
          <w:rFonts w:ascii="Arial" w:hAnsi="Arial" w:cs="Arial"/>
          <w:sz w:val="24"/>
          <w:szCs w:val="24"/>
        </w:rPr>
        <w:t>:</w:t>
      </w:r>
    </w:p>
    <w:p w14:paraId="205CE9BC" w14:textId="77777777" w:rsidR="001F0B10" w:rsidRPr="00826D1D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D1D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826D1D">
        <w:rPr>
          <w:rFonts w:ascii="Arial" w:hAnsi="Arial" w:cs="Arial"/>
          <w:sz w:val="24"/>
          <w:szCs w:val="24"/>
        </w:rPr>
        <w:t xml:space="preserve"> iz </w:t>
      </w:r>
      <w:r w:rsidR="001C3A5E" w:rsidRPr="00826D1D">
        <w:rPr>
          <w:rFonts w:ascii="Arial" w:hAnsi="Arial" w:cs="Arial"/>
          <w:sz w:val="24"/>
          <w:szCs w:val="24"/>
        </w:rPr>
        <w:t xml:space="preserve">odredbe </w:t>
      </w:r>
      <w:r w:rsidR="001F0B10" w:rsidRPr="00826D1D">
        <w:rPr>
          <w:rFonts w:ascii="Arial" w:hAnsi="Arial" w:cs="Arial"/>
          <w:sz w:val="24"/>
          <w:szCs w:val="24"/>
        </w:rPr>
        <w:t xml:space="preserve">članka 108. </w:t>
      </w:r>
      <w:r w:rsidR="005B1BD8" w:rsidRPr="00826D1D">
        <w:rPr>
          <w:rFonts w:ascii="Arial" w:hAnsi="Arial" w:cs="Arial"/>
          <w:sz w:val="24"/>
          <w:szCs w:val="24"/>
        </w:rPr>
        <w:t xml:space="preserve">stavka 2. </w:t>
      </w:r>
      <w:r w:rsidR="00A24405" w:rsidRPr="00826D1D">
        <w:rPr>
          <w:rFonts w:ascii="Arial" w:hAnsi="Arial" w:cs="Arial"/>
          <w:sz w:val="24"/>
          <w:szCs w:val="24"/>
        </w:rPr>
        <w:t>Zakona o gradnji.</w:t>
      </w:r>
    </w:p>
    <w:p w14:paraId="277F99C1" w14:textId="77777777" w:rsidR="001C3A5E" w:rsidRPr="00826D1D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3A4D63" w14:textId="77777777" w:rsidR="001C3A5E" w:rsidRPr="00826D1D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D1D">
        <w:rPr>
          <w:rFonts w:ascii="Arial" w:hAnsi="Arial" w:cs="Arial"/>
          <w:sz w:val="24"/>
          <w:szCs w:val="24"/>
        </w:rPr>
        <w:lastRenderedPageBreak/>
        <w:t>Priložene su propisane potvrde glavnog projekta javnopravnih tijela.</w:t>
      </w:r>
    </w:p>
    <w:p w14:paraId="08B7CBB9" w14:textId="77777777" w:rsidR="001C3A5E" w:rsidRPr="00826D1D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0F3C3F" w14:textId="77777777" w:rsidR="001C3A5E" w:rsidRPr="00DE2FB9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D1D">
        <w:rPr>
          <w:rFonts w:ascii="Arial" w:hAnsi="Arial" w:cs="Arial"/>
          <w:sz w:val="24"/>
          <w:szCs w:val="24"/>
        </w:rPr>
        <w:t>G</w:t>
      </w:r>
      <w:r w:rsidR="001F0B10" w:rsidRPr="00826D1D">
        <w:rPr>
          <w:rFonts w:ascii="Arial" w:hAnsi="Arial" w:cs="Arial"/>
          <w:sz w:val="24"/>
          <w:szCs w:val="24"/>
        </w:rPr>
        <w:t>lavni projekt</w:t>
      </w:r>
      <w:r w:rsidRPr="00826D1D"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826D1D">
        <w:rPr>
          <w:rFonts w:ascii="Arial" w:hAnsi="Arial" w:cs="Arial"/>
          <w:sz w:val="24"/>
          <w:szCs w:val="24"/>
        </w:rPr>
        <w:t xml:space="preserve"> </w:t>
      </w:r>
      <w:r w:rsidRPr="00826D1D"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826D1D">
        <w:rPr>
          <w:rFonts w:ascii="Arial" w:hAnsi="Arial" w:cs="Arial"/>
          <w:sz w:val="24"/>
          <w:szCs w:val="24"/>
        </w:rPr>
        <w:t xml:space="preserve">izrađen </w:t>
      </w:r>
      <w:r w:rsidRPr="00826D1D">
        <w:rPr>
          <w:rFonts w:ascii="Arial" w:hAnsi="Arial" w:cs="Arial"/>
          <w:sz w:val="24"/>
          <w:szCs w:val="24"/>
        </w:rPr>
        <w:t xml:space="preserve">na način da je onemogućena promjena njegova sadržaja odnosno zamjena njegovih dijelova te sa sadržajem i elementima glavnog projekta sukladno </w:t>
      </w:r>
      <w:r w:rsidRPr="00DE2FB9">
        <w:rPr>
          <w:rFonts w:ascii="Arial" w:hAnsi="Arial" w:cs="Arial"/>
          <w:sz w:val="24"/>
          <w:szCs w:val="24"/>
        </w:rPr>
        <w:t>odredbama članaka 64. do 73. Zakona o gradnji.</w:t>
      </w:r>
    </w:p>
    <w:p w14:paraId="7986EDA9" w14:textId="77777777" w:rsidR="001F0B10" w:rsidRPr="00DE2FB9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p w14:paraId="4858761D" w14:textId="795E63A3" w:rsidR="001F0B10" w:rsidRPr="00DE2FB9" w:rsidRDefault="001F0B10" w:rsidP="00CC04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FB9">
        <w:rPr>
          <w:rFonts w:ascii="Arial" w:hAnsi="Arial" w:cs="Arial"/>
          <w:sz w:val="24"/>
          <w:szCs w:val="24"/>
        </w:rPr>
        <w:t>Strankama u postupku omogućeno je</w:t>
      </w:r>
      <w:r w:rsidR="000A5E1D" w:rsidRPr="00DE2FB9">
        <w:rPr>
          <w:rFonts w:ascii="Arial" w:hAnsi="Arial" w:cs="Arial"/>
          <w:sz w:val="24"/>
          <w:szCs w:val="24"/>
        </w:rPr>
        <w:t xml:space="preserve"> javnim pozivom</w:t>
      </w:r>
      <w:r w:rsidRPr="00DE2FB9">
        <w:rPr>
          <w:rFonts w:ascii="Arial" w:hAnsi="Arial" w:cs="Arial"/>
          <w:sz w:val="24"/>
          <w:szCs w:val="24"/>
        </w:rPr>
        <w:t xml:space="preserve"> da iz</w:t>
      </w:r>
      <w:r w:rsidR="000A5E1D" w:rsidRPr="00DE2FB9">
        <w:rPr>
          <w:rFonts w:ascii="Arial" w:hAnsi="Arial" w:cs="Arial"/>
          <w:sz w:val="24"/>
          <w:szCs w:val="24"/>
        </w:rPr>
        <w:t>vrše uvid u spis predmeta</w:t>
      </w:r>
      <w:r w:rsidR="0073054A">
        <w:rPr>
          <w:rFonts w:ascii="Arial" w:hAnsi="Arial" w:cs="Arial"/>
          <w:sz w:val="24"/>
          <w:szCs w:val="24"/>
        </w:rPr>
        <w:t xml:space="preserve"> 25. siječnja 2022. godine</w:t>
      </w:r>
      <w:r w:rsidR="000A5E1D" w:rsidRPr="00DE2FB9">
        <w:rPr>
          <w:rFonts w:ascii="Arial" w:hAnsi="Arial" w:cs="Arial"/>
          <w:sz w:val="24"/>
          <w:szCs w:val="24"/>
        </w:rPr>
        <w:t>, prema odredbi članka 116. stavak 2</w:t>
      </w:r>
      <w:r w:rsidRPr="00DE2FB9">
        <w:rPr>
          <w:rFonts w:ascii="Arial" w:hAnsi="Arial" w:cs="Arial"/>
          <w:sz w:val="24"/>
          <w:szCs w:val="24"/>
        </w:rPr>
        <w:t>.</w:t>
      </w:r>
      <w:r w:rsidR="0073054A">
        <w:rPr>
          <w:rFonts w:ascii="Arial" w:hAnsi="Arial" w:cs="Arial"/>
          <w:sz w:val="24"/>
          <w:szCs w:val="24"/>
        </w:rPr>
        <w:t xml:space="preserve"> Zakona o gradnji.</w:t>
      </w:r>
      <w:r w:rsidR="000A5E1D" w:rsidRPr="00DE2FB9">
        <w:rPr>
          <w:rFonts w:ascii="Arial" w:hAnsi="Arial" w:cs="Arial"/>
          <w:sz w:val="24"/>
          <w:szCs w:val="24"/>
        </w:rPr>
        <w:t xml:space="preserve"> </w:t>
      </w:r>
      <w:r w:rsidR="0073054A">
        <w:rPr>
          <w:rFonts w:ascii="Arial" w:hAnsi="Arial" w:cs="Arial"/>
          <w:sz w:val="24"/>
          <w:szCs w:val="24"/>
        </w:rPr>
        <w:t>S</w:t>
      </w:r>
      <w:r w:rsidR="000A5E1D" w:rsidRPr="00DE2FB9">
        <w:rPr>
          <w:rFonts w:ascii="Arial" w:hAnsi="Arial" w:cs="Arial"/>
          <w:sz w:val="24"/>
          <w:szCs w:val="24"/>
        </w:rPr>
        <w:t>tranke</w:t>
      </w:r>
      <w:r w:rsidR="003626BA" w:rsidRPr="00DE2FB9">
        <w:rPr>
          <w:rFonts w:ascii="Arial" w:hAnsi="Arial" w:cs="Arial"/>
          <w:sz w:val="24"/>
          <w:szCs w:val="24"/>
        </w:rPr>
        <w:t xml:space="preserve"> u postupku</w:t>
      </w:r>
      <w:r w:rsidR="000A5E1D" w:rsidRPr="00DE2FB9">
        <w:rPr>
          <w:rFonts w:ascii="Arial" w:hAnsi="Arial" w:cs="Arial"/>
          <w:sz w:val="24"/>
          <w:szCs w:val="24"/>
        </w:rPr>
        <w:t xml:space="preserve"> se, iako</w:t>
      </w:r>
      <w:r w:rsidRPr="00DE2FB9">
        <w:rPr>
          <w:rFonts w:ascii="Arial" w:hAnsi="Arial" w:cs="Arial"/>
          <w:sz w:val="24"/>
          <w:szCs w:val="24"/>
        </w:rPr>
        <w:t xml:space="preserve"> uredno pozvane</w:t>
      </w:r>
      <w:r w:rsidR="000A5E1D" w:rsidRPr="00DE2FB9">
        <w:rPr>
          <w:rFonts w:ascii="Arial" w:hAnsi="Arial" w:cs="Arial"/>
          <w:sz w:val="24"/>
          <w:szCs w:val="24"/>
        </w:rPr>
        <w:t>,</w:t>
      </w:r>
      <w:r w:rsidRPr="00DE2FB9">
        <w:rPr>
          <w:rFonts w:ascii="Arial" w:hAnsi="Arial" w:cs="Arial"/>
          <w:sz w:val="24"/>
          <w:szCs w:val="24"/>
        </w:rPr>
        <w:t xml:space="preserve"> pozivu nisu odazvale </w:t>
      </w:r>
      <w:r w:rsidR="000A5E1D" w:rsidRPr="00DE2FB9">
        <w:rPr>
          <w:rFonts w:ascii="Arial" w:hAnsi="Arial" w:cs="Arial"/>
          <w:sz w:val="24"/>
          <w:szCs w:val="24"/>
        </w:rPr>
        <w:t>na uvid u spis predmeta u vrijeme uvida, a ni u roku</w:t>
      </w:r>
      <w:r w:rsidRPr="00DE2FB9">
        <w:rPr>
          <w:rFonts w:ascii="Arial" w:hAnsi="Arial" w:cs="Arial"/>
          <w:sz w:val="24"/>
          <w:szCs w:val="24"/>
        </w:rPr>
        <w:t xml:space="preserve"> od osam dana od dana određenog </w:t>
      </w:r>
      <w:r w:rsidR="000A5E1D" w:rsidRPr="00DE2FB9">
        <w:rPr>
          <w:rFonts w:ascii="Arial" w:hAnsi="Arial" w:cs="Arial"/>
          <w:sz w:val="24"/>
          <w:szCs w:val="24"/>
        </w:rPr>
        <w:t>u pozivu sukladno članku 119. stavku 3. Zakona o gradnji. S obzirom na navedeno smatra se da je strankama pružena mogućnost uvida u spis predmeta.</w:t>
      </w:r>
    </w:p>
    <w:p w14:paraId="04B80AFC" w14:textId="77777777" w:rsidR="000A5E1D" w:rsidRPr="00826D1D" w:rsidRDefault="000A5E1D" w:rsidP="000A5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38A0DDC" w14:textId="77777777" w:rsidR="001F0B10" w:rsidRPr="001E2DF1" w:rsidRDefault="001F0B1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DF1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1E2DF1">
        <w:rPr>
          <w:rFonts w:ascii="Arial" w:hAnsi="Arial" w:cs="Arial"/>
          <w:sz w:val="24"/>
          <w:szCs w:val="24"/>
        </w:rPr>
        <w:t>postupalo se prema odredbi članka 11</w:t>
      </w:r>
      <w:r w:rsidR="00B80CC4" w:rsidRPr="001E2DF1">
        <w:rPr>
          <w:rFonts w:ascii="Arial" w:hAnsi="Arial" w:cs="Arial"/>
          <w:sz w:val="24"/>
          <w:szCs w:val="24"/>
        </w:rPr>
        <w:t>1</w:t>
      </w:r>
      <w:r w:rsidRPr="001E2DF1">
        <w:rPr>
          <w:rFonts w:ascii="Arial" w:hAnsi="Arial" w:cs="Arial"/>
          <w:sz w:val="24"/>
          <w:szCs w:val="24"/>
        </w:rPr>
        <w:t>. Zakona o gradnji</w:t>
      </w:r>
      <w:r w:rsidR="000A5E1D" w:rsidRPr="001E2DF1">
        <w:rPr>
          <w:rFonts w:ascii="Arial" w:hAnsi="Arial" w:cs="Arial"/>
          <w:sz w:val="24"/>
          <w:szCs w:val="24"/>
        </w:rPr>
        <w:t>, te je odlučeno kao u izreci.</w:t>
      </w:r>
      <w:r w:rsidRPr="001E2DF1">
        <w:rPr>
          <w:rFonts w:ascii="Arial" w:hAnsi="Arial" w:cs="Arial"/>
          <w:sz w:val="24"/>
          <w:szCs w:val="24"/>
        </w:rPr>
        <w:t xml:space="preserve"> </w:t>
      </w:r>
    </w:p>
    <w:p w14:paraId="02428020" w14:textId="77777777" w:rsidR="00455A00" w:rsidRPr="001E2DF1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C39FEE0" w14:textId="77777777" w:rsidR="00455A00" w:rsidRPr="001E2DF1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DF1"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75589" w:rsidRPr="001E2DF1">
        <w:rPr>
          <w:rFonts w:ascii="Arial" w:hAnsi="Arial" w:cs="Arial"/>
          <w:sz w:val="24"/>
          <w:szCs w:val="24"/>
        </w:rPr>
        <w:t xml:space="preserve"> </w:t>
      </w:r>
      <w:r w:rsidR="00394ABB" w:rsidRPr="001E2DF1">
        <w:rPr>
          <w:rFonts w:ascii="Arial" w:hAnsi="Arial" w:cs="Arial"/>
          <w:sz w:val="24"/>
          <w:szCs w:val="24"/>
        </w:rPr>
        <w:t>(„Narodne novine broj“ broj 8/17, 37/17, 129/17), plaćena je u iznosu 70,00 kuna državnim biljezima emisije Republike Hrvatske, koji su zalijepljeni na podnesku i poništeni pečatom ovoga tijela.</w:t>
      </w:r>
    </w:p>
    <w:p w14:paraId="67F3BA81" w14:textId="77777777" w:rsidR="00880D00" w:rsidRPr="001E2DF1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46E39F" w14:textId="21D03BE4" w:rsidR="00455A00" w:rsidRPr="00EB02F0" w:rsidRDefault="00B80CC4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DF1">
        <w:rPr>
          <w:rFonts w:ascii="Arial" w:hAnsi="Arial" w:cs="Arial"/>
          <w:sz w:val="24"/>
          <w:szCs w:val="24"/>
        </w:rPr>
        <w:t>Upravna pristojba za izdavanje građev</w:t>
      </w:r>
      <w:r w:rsidR="006306E6">
        <w:rPr>
          <w:rFonts w:ascii="Arial" w:hAnsi="Arial" w:cs="Arial"/>
          <w:sz w:val="24"/>
          <w:szCs w:val="24"/>
        </w:rPr>
        <w:t>inske dozvole  prema Tar. br. 20. stavak 1. točka 2</w:t>
      </w:r>
      <w:r w:rsidRPr="001E2DF1">
        <w:rPr>
          <w:rFonts w:ascii="Arial" w:hAnsi="Arial" w:cs="Arial"/>
          <w:sz w:val="24"/>
          <w:szCs w:val="24"/>
        </w:rPr>
        <w:t>. Tarife upravnih pristojbi koja je sastavni dio Uredbe o tarifi upravnih prist</w:t>
      </w:r>
      <w:r w:rsidR="006306E6">
        <w:rPr>
          <w:rFonts w:ascii="Arial" w:hAnsi="Arial" w:cs="Arial"/>
          <w:sz w:val="24"/>
          <w:szCs w:val="24"/>
        </w:rPr>
        <w:t>ojbi („Narodne novine“ bro, 92/21, 93/21 i 95/21</w:t>
      </w:r>
      <w:r w:rsidRPr="001E2DF1">
        <w:rPr>
          <w:rFonts w:ascii="Arial" w:hAnsi="Arial" w:cs="Arial"/>
          <w:sz w:val="24"/>
          <w:szCs w:val="24"/>
        </w:rPr>
        <w:t>)</w:t>
      </w:r>
      <w:r w:rsidR="00F147AD" w:rsidRPr="001E2DF1">
        <w:rPr>
          <w:rFonts w:ascii="Arial" w:hAnsi="Arial" w:cs="Arial"/>
          <w:sz w:val="24"/>
          <w:szCs w:val="24"/>
        </w:rPr>
        <w:t>, uplaćena je u iznosu od</w:t>
      </w:r>
      <w:r w:rsidR="00375589" w:rsidRPr="001E2DF1">
        <w:rPr>
          <w:rFonts w:ascii="Arial" w:hAnsi="Arial" w:cs="Arial"/>
          <w:sz w:val="24"/>
          <w:szCs w:val="24"/>
        </w:rPr>
        <w:t xml:space="preserve"> </w:t>
      </w:r>
      <w:r w:rsidR="00435C4B" w:rsidRPr="00EB02F0">
        <w:rPr>
          <w:rFonts w:ascii="Arial" w:hAnsi="Arial" w:cs="Arial"/>
          <w:sz w:val="24"/>
          <w:szCs w:val="24"/>
        </w:rPr>
        <w:t>12.000,</w:t>
      </w:r>
      <w:r w:rsidR="00455A00" w:rsidRPr="00EB02F0">
        <w:rPr>
          <w:rFonts w:ascii="Arial" w:hAnsi="Arial" w:cs="Arial"/>
          <w:sz w:val="24"/>
          <w:szCs w:val="24"/>
        </w:rPr>
        <w:t>0</w:t>
      </w:r>
      <w:r w:rsidR="00375589" w:rsidRPr="00EB02F0">
        <w:rPr>
          <w:rFonts w:ascii="Arial" w:hAnsi="Arial" w:cs="Arial"/>
          <w:sz w:val="24"/>
          <w:szCs w:val="24"/>
        </w:rPr>
        <w:t>0</w:t>
      </w:r>
      <w:r w:rsidR="00297CA3" w:rsidRPr="00EB02F0">
        <w:rPr>
          <w:rFonts w:ascii="Arial" w:hAnsi="Arial" w:cs="Arial"/>
          <w:sz w:val="24"/>
          <w:szCs w:val="24"/>
        </w:rPr>
        <w:t xml:space="preserve"> </w:t>
      </w:r>
      <w:r w:rsidR="00F147AD" w:rsidRPr="00EB02F0">
        <w:rPr>
          <w:rFonts w:ascii="Arial" w:hAnsi="Arial" w:cs="Arial"/>
          <w:sz w:val="24"/>
          <w:szCs w:val="24"/>
        </w:rPr>
        <w:t>kuna</w:t>
      </w:r>
      <w:r w:rsidR="00455A00" w:rsidRPr="00EB02F0">
        <w:rPr>
          <w:rFonts w:ascii="Arial" w:hAnsi="Arial" w:cs="Arial"/>
          <w:sz w:val="24"/>
          <w:szCs w:val="24"/>
        </w:rPr>
        <w:t xml:space="preserve">, na </w:t>
      </w:r>
      <w:r w:rsidR="00F147AD" w:rsidRPr="00EB02F0">
        <w:rPr>
          <w:rFonts w:ascii="Arial" w:hAnsi="Arial" w:cs="Arial"/>
          <w:sz w:val="24"/>
          <w:szCs w:val="24"/>
        </w:rPr>
        <w:t xml:space="preserve">račun </w:t>
      </w:r>
      <w:r w:rsidR="00455A00" w:rsidRPr="00EB02F0">
        <w:rPr>
          <w:rFonts w:ascii="Arial" w:hAnsi="Arial" w:cs="Arial"/>
          <w:sz w:val="24"/>
          <w:szCs w:val="24"/>
        </w:rPr>
        <w:t xml:space="preserve">Primorsko goranske </w:t>
      </w:r>
      <w:r w:rsidR="00F147AD" w:rsidRPr="00EB02F0">
        <w:rPr>
          <w:rFonts w:ascii="Arial" w:hAnsi="Arial" w:cs="Arial"/>
          <w:sz w:val="24"/>
          <w:szCs w:val="24"/>
        </w:rPr>
        <w:t>Županije</w:t>
      </w:r>
      <w:r w:rsidR="006306E6">
        <w:rPr>
          <w:rFonts w:ascii="Arial" w:hAnsi="Arial" w:cs="Arial"/>
          <w:sz w:val="24"/>
          <w:szCs w:val="24"/>
        </w:rPr>
        <w:t xml:space="preserve">. </w:t>
      </w:r>
    </w:p>
    <w:p w14:paraId="16970ECD" w14:textId="77777777" w:rsidR="00DB09E2" w:rsidRPr="001E2DF1" w:rsidRDefault="00DB09E2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F619D9B" w14:textId="77777777" w:rsidR="00A87606" w:rsidRPr="00826D1D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826D1D">
        <w:rPr>
          <w:rFonts w:ascii="Arial" w:hAnsi="Arial" w:cs="Arial"/>
          <w:sz w:val="24"/>
          <w:szCs w:val="24"/>
          <w:highlight w:val="yellow"/>
        </w:rPr>
        <w:t xml:space="preserve">   </w:t>
      </w:r>
    </w:p>
    <w:p w14:paraId="28DE560C" w14:textId="7D47CF88" w:rsidR="00B80CC4" w:rsidRPr="007B0144" w:rsidRDefault="00B80CC4" w:rsidP="006306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B0144">
        <w:rPr>
          <w:rFonts w:ascii="Arial" w:hAnsi="Arial" w:cs="Arial"/>
          <w:b/>
          <w:bCs/>
          <w:sz w:val="24"/>
          <w:szCs w:val="24"/>
        </w:rPr>
        <w:t>UPUTA O PRAVNOM LIJEKU:</w:t>
      </w:r>
    </w:p>
    <w:p w14:paraId="4E82D4AC" w14:textId="77777777" w:rsidR="006306E6" w:rsidRDefault="006306E6" w:rsidP="007B0144">
      <w:pPr>
        <w:tabs>
          <w:tab w:val="left" w:pos="-142"/>
        </w:tabs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306E6">
        <w:rPr>
          <w:rFonts w:ascii="Arial" w:hAnsi="Arial" w:cs="Arial"/>
          <w:sz w:val="24"/>
          <w:szCs w:val="24"/>
        </w:rPr>
        <w:t xml:space="preserve">Protiv ovog rješenja može se izjaviti žalba Ministarstvu prostornoga uređenja, graditeljstva i državne imovine, u roku od 15 dana od dana primitka. Žalba se predaje putem tijela koje je izdalo ovaj akt neposredno u pisanom obliku, poštom preporučeno, elektroničkim putem ili usmeno na zapisnik. </w:t>
      </w:r>
    </w:p>
    <w:p w14:paraId="34F90951" w14:textId="1818459D" w:rsidR="00A00C6C" w:rsidRPr="006306E6" w:rsidRDefault="006306E6" w:rsidP="007B0144">
      <w:pPr>
        <w:autoSpaceDE w:val="0"/>
        <w:autoSpaceDN w:val="0"/>
        <w:adjustRightInd w:val="0"/>
        <w:spacing w:after="0"/>
        <w:ind w:left="-142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0144">
        <w:rPr>
          <w:rFonts w:ascii="Arial" w:hAnsi="Arial" w:cs="Arial"/>
          <w:sz w:val="24"/>
          <w:szCs w:val="24"/>
        </w:rPr>
        <w:tab/>
      </w:r>
      <w:r w:rsidRPr="006306E6">
        <w:rPr>
          <w:rFonts w:ascii="Arial" w:hAnsi="Arial" w:cs="Arial"/>
          <w:sz w:val="24"/>
          <w:szCs w:val="24"/>
        </w:rPr>
        <w:t>Stranka se može odreći prava na žalbu neposredno u pisanom obliku, poštom preporučeno, elektroničkim putem ili usmeno na zapisnik, od dana primitka prvostupanjskog rješenja do dana isteka roka za izjavljivanje žalbe</w:t>
      </w:r>
      <w:r>
        <w:rPr>
          <w:rFonts w:ascii="Arial" w:hAnsi="Arial" w:cs="Arial"/>
          <w:sz w:val="24"/>
          <w:szCs w:val="24"/>
        </w:rPr>
        <w:t>.</w:t>
      </w:r>
    </w:p>
    <w:p w14:paraId="50E734EE" w14:textId="77777777" w:rsidR="00605BE0" w:rsidRPr="001E2DF1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1E2DF1">
        <w:rPr>
          <w:rFonts w:ascii="Arial" w:hAnsi="Arial" w:cs="Arial"/>
          <w:b/>
          <w:sz w:val="24"/>
          <w:szCs w:val="24"/>
        </w:rPr>
        <w:t xml:space="preserve">    </w:t>
      </w:r>
    </w:p>
    <w:p w14:paraId="41B154F7" w14:textId="7E6C9F23" w:rsidR="008A5CEA" w:rsidRDefault="008A5CEA" w:rsidP="004D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21FCAD" w14:textId="0F2240B4" w:rsidR="00CC4ECE" w:rsidRDefault="00CC4ECE" w:rsidP="004D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1905BE" w14:textId="77777777" w:rsidR="00CC4ECE" w:rsidRPr="004D3356" w:rsidRDefault="00CC4ECE" w:rsidP="004D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21DFEE6" w14:textId="166F2A2A" w:rsidR="001F0B10" w:rsidRPr="001E2DF1" w:rsidRDefault="00B80CC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2DF1">
        <w:rPr>
          <w:rFonts w:ascii="Arial" w:hAnsi="Arial" w:cs="Arial"/>
          <w:sz w:val="24"/>
          <w:szCs w:val="24"/>
        </w:rPr>
        <w:t>DOSTAVITI</w:t>
      </w:r>
      <w:r w:rsidR="001F0B10" w:rsidRPr="001E2DF1">
        <w:rPr>
          <w:rFonts w:ascii="Arial" w:hAnsi="Arial" w:cs="Arial"/>
          <w:sz w:val="24"/>
          <w:szCs w:val="24"/>
        </w:rPr>
        <w:t>:</w:t>
      </w:r>
    </w:p>
    <w:p w14:paraId="1BF36480" w14:textId="138214EA" w:rsidR="006306E6" w:rsidRDefault="006306E6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66A">
        <w:rPr>
          <w:rFonts w:ascii="Arial" w:hAnsi="Arial" w:cs="Arial"/>
          <w:sz w:val="24"/>
          <w:szCs w:val="24"/>
        </w:rPr>
        <w:t>Hrvatski operator prijenosnog sustava d.o.o. Zagreb, Prijenosnog Područja Rijeka, Matulji, Marinčićeva 3, OIB 13148821633, po opunomoćeniku  društvu Dalekovod – projekt d.o.o. Zagreb, M. Čavića 4</w:t>
      </w:r>
    </w:p>
    <w:p w14:paraId="4957CC18" w14:textId="6475F2E0" w:rsidR="001F0B10" w:rsidRPr="00B237E1" w:rsidRDefault="005D4225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37E1">
        <w:rPr>
          <w:rFonts w:ascii="Arial" w:hAnsi="Arial" w:cs="Arial"/>
          <w:sz w:val="24"/>
          <w:szCs w:val="24"/>
        </w:rPr>
        <w:t>Strankama koje se nisu odazvale objavom na Oglasnoj ploči ovog Upravnog odjela</w:t>
      </w:r>
    </w:p>
    <w:p w14:paraId="483D7F92" w14:textId="5E448862" w:rsidR="001F0B10" w:rsidRDefault="00394ABB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37E1">
        <w:rPr>
          <w:rFonts w:ascii="Arial" w:hAnsi="Arial" w:cs="Arial"/>
          <w:sz w:val="24"/>
          <w:szCs w:val="24"/>
        </w:rPr>
        <w:t>Spis</w:t>
      </w:r>
      <w:r w:rsidR="001F0B10" w:rsidRPr="00B237E1">
        <w:rPr>
          <w:rFonts w:ascii="Arial" w:hAnsi="Arial" w:cs="Arial"/>
          <w:sz w:val="24"/>
          <w:szCs w:val="24"/>
        </w:rPr>
        <w:t xml:space="preserve">, ovdje </w:t>
      </w:r>
    </w:p>
    <w:p w14:paraId="06310467" w14:textId="170F8D79" w:rsidR="00A50FB6" w:rsidRDefault="00A50FB6" w:rsidP="00A50FB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AB30E95" w14:textId="6296D8AE" w:rsidR="002A458E" w:rsidRDefault="002A458E" w:rsidP="00A50FB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0037994" w14:textId="77777777" w:rsidR="002A458E" w:rsidRPr="00B237E1" w:rsidRDefault="002A458E" w:rsidP="00A50FB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9EB0302" w14:textId="77777777" w:rsidR="00A50FB6" w:rsidRPr="00A50FB6" w:rsidRDefault="00A50FB6" w:rsidP="00A50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0FB6">
        <w:rPr>
          <w:rFonts w:ascii="Arial" w:hAnsi="Arial" w:cs="Arial"/>
          <w:sz w:val="24"/>
          <w:szCs w:val="24"/>
        </w:rPr>
        <w:lastRenderedPageBreak/>
        <w:t>NA ZNANJE:</w:t>
      </w:r>
    </w:p>
    <w:p w14:paraId="41BC3697" w14:textId="55C5BC53" w:rsidR="00A50FB6" w:rsidRDefault="00A50FB6" w:rsidP="00A50FB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0FB6">
        <w:rPr>
          <w:rFonts w:ascii="Arial" w:hAnsi="Arial" w:cs="Arial"/>
          <w:sz w:val="24"/>
          <w:szCs w:val="24"/>
        </w:rPr>
        <w:t>Grad Mali Lošinj, Upravni odjel nadležan za obračun komunalnog doprinosa</w:t>
      </w:r>
      <w:r w:rsidRPr="002A458E">
        <w:rPr>
          <w:rFonts w:ascii="Arial" w:hAnsi="Arial" w:cs="Arial"/>
          <w:sz w:val="24"/>
          <w:szCs w:val="24"/>
        </w:rPr>
        <w:t>HR-51550 Mali Lošinj, Riva lošinjskih kapetana 7</w:t>
      </w:r>
    </w:p>
    <w:p w14:paraId="1D715952" w14:textId="77777777" w:rsidR="002A458E" w:rsidRDefault="00A50FB6" w:rsidP="002A458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A458E">
        <w:rPr>
          <w:rFonts w:ascii="Arial" w:hAnsi="Arial" w:cs="Arial"/>
          <w:sz w:val="24"/>
          <w:szCs w:val="24"/>
        </w:rPr>
        <w:t>Hrvatske vode, VGO za slivove sjevernoga Jadrana, VGI za mali sliv "Kvarnersko primorje i otoci" HR-51000 Rijeka, Verdieva 6</w:t>
      </w:r>
    </w:p>
    <w:p w14:paraId="472F33BF" w14:textId="77777777" w:rsidR="002A458E" w:rsidRDefault="00A50FB6" w:rsidP="002A458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A458E">
        <w:rPr>
          <w:rFonts w:ascii="Arial" w:hAnsi="Arial" w:cs="Arial"/>
          <w:sz w:val="24"/>
          <w:szCs w:val="24"/>
        </w:rPr>
        <w:t>PUK Rijeka, Odjel za katastar nekretnina Mali Lošinj, HR-51550 Mali Lošinj, Riva lošinjskih kapetana 7</w:t>
      </w:r>
    </w:p>
    <w:p w14:paraId="01175406" w14:textId="4A7009A7" w:rsidR="00394ABB" w:rsidRPr="002A458E" w:rsidRDefault="00A50FB6" w:rsidP="002A458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A458E">
        <w:rPr>
          <w:rFonts w:ascii="Arial" w:hAnsi="Arial" w:cs="Arial"/>
          <w:sz w:val="24"/>
          <w:szCs w:val="24"/>
        </w:rPr>
        <w:t>Primorsko-goranska županija, Upravni odjel za turizam, poduzetništvo i ruralni razvoj, Mali Lošinj HR-51550 Mali Lošinj, Riva lošinjskih kapetana</w:t>
      </w:r>
    </w:p>
    <w:p w14:paraId="221D977F" w14:textId="77777777" w:rsidR="006306E6" w:rsidRPr="001E2DF1" w:rsidRDefault="006306E6" w:rsidP="00A50FB6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EC6019C" w14:textId="77777777" w:rsidR="00825A0D" w:rsidRPr="001E2DF1" w:rsidRDefault="00825A0D" w:rsidP="00825A0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D38720C" w14:textId="77777777" w:rsidR="008A2B89" w:rsidRDefault="005D4225" w:rsidP="007B0144">
      <w:pPr>
        <w:pStyle w:val="BodyTextIndent3"/>
        <w:ind w:firstLine="0"/>
        <w:rPr>
          <w:rFonts w:ascii="Arial" w:hAnsi="Arial" w:cs="Arial"/>
          <w:szCs w:val="24"/>
        </w:rPr>
      </w:pPr>
      <w:r w:rsidRPr="001E2DF1">
        <w:rPr>
          <w:rFonts w:ascii="Arial" w:hAnsi="Arial" w:cs="Arial"/>
          <w:szCs w:val="24"/>
          <w:u w:val="single"/>
        </w:rPr>
        <w:t>OBJAVA</w:t>
      </w:r>
      <w:r w:rsidRPr="001E2DF1">
        <w:rPr>
          <w:rFonts w:ascii="Arial" w:hAnsi="Arial" w:cs="Arial"/>
          <w:szCs w:val="24"/>
        </w:rPr>
        <w:t>: Na mrežnim stranicama ovoga Upravnoga tijela, sukladno članku 120. stavak 4. Zakona o gradnji, u trajanju od najmanje 30 dana</w:t>
      </w:r>
    </w:p>
    <w:sectPr w:rsidR="008A2B89" w:rsidSect="00075D97">
      <w:headerReference w:type="default" r:id="rId10"/>
      <w:footerReference w:type="even" r:id="rId11"/>
      <w:footerReference w:type="default" r:id="rId12"/>
      <w:pgSz w:w="11906" w:h="16838"/>
      <w:pgMar w:top="719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1AF5B" w14:textId="77777777" w:rsidR="000C0EBF" w:rsidRDefault="000C0EBF" w:rsidP="006F3A80">
      <w:pPr>
        <w:spacing w:after="0" w:line="240" w:lineRule="auto"/>
      </w:pPr>
      <w:r>
        <w:separator/>
      </w:r>
    </w:p>
  </w:endnote>
  <w:endnote w:type="continuationSeparator" w:id="0">
    <w:p w14:paraId="32E03CBF" w14:textId="77777777" w:rsidR="000C0EBF" w:rsidRDefault="000C0EBF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787F" w14:textId="77777777" w:rsidR="00DA610D" w:rsidRDefault="00DA610D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A7CC0" w14:textId="77777777" w:rsidR="00DA610D" w:rsidRDefault="00DA6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321D" w14:textId="46D6E268" w:rsidR="00DA610D" w:rsidRDefault="00DA610D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ECE">
      <w:rPr>
        <w:rStyle w:val="PageNumber"/>
        <w:noProof/>
      </w:rPr>
      <w:t>7</w:t>
    </w:r>
    <w:r>
      <w:rPr>
        <w:rStyle w:val="PageNumber"/>
      </w:rPr>
      <w:fldChar w:fldCharType="end"/>
    </w:r>
  </w:p>
  <w:p w14:paraId="62C284FC" w14:textId="77777777" w:rsidR="00DA610D" w:rsidRDefault="00DA610D">
    <w:pPr>
      <w:pStyle w:val="Footer"/>
      <w:jc w:val="right"/>
    </w:pPr>
  </w:p>
  <w:p w14:paraId="5B749A87" w14:textId="77777777" w:rsidR="00DA610D" w:rsidRDefault="00DA6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4C6E5" w14:textId="77777777" w:rsidR="000C0EBF" w:rsidRDefault="000C0EBF" w:rsidP="006F3A80">
      <w:pPr>
        <w:spacing w:after="0" w:line="240" w:lineRule="auto"/>
      </w:pPr>
      <w:r>
        <w:separator/>
      </w:r>
    </w:p>
  </w:footnote>
  <w:footnote w:type="continuationSeparator" w:id="0">
    <w:p w14:paraId="448520E0" w14:textId="77777777" w:rsidR="000C0EBF" w:rsidRDefault="000C0EBF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5993" w14:textId="4D134F87" w:rsidR="00DA610D" w:rsidRPr="00075D97" w:rsidRDefault="00DA610D">
    <w:pPr>
      <w:pStyle w:val="Header"/>
      <w:rPr>
        <w:i w:val="0"/>
      </w:rPr>
    </w:pPr>
    <w:r w:rsidRPr="00075D97">
      <w:rPr>
        <w:i w:val="0"/>
      </w:rPr>
      <w:ptab w:relativeTo="margin" w:alignment="center" w:leader="none"/>
    </w:r>
    <w:r w:rsidRPr="00075D97">
      <w:rPr>
        <w:i w:val="0"/>
      </w:rPr>
      <w:ptab w:relativeTo="margin" w:alignment="right" w:leader="none"/>
    </w:r>
    <w:r w:rsidRPr="00075D97">
      <w:rPr>
        <w:i w:val="0"/>
      </w:rPr>
      <w:t>KLASA: UP/I</w:t>
    </w:r>
    <w:r>
      <w:rPr>
        <w:i w:val="0"/>
      </w:rPr>
      <w:t xml:space="preserve"> </w:t>
    </w:r>
    <w:r w:rsidRPr="00075D97">
      <w:rPr>
        <w:i w:val="0"/>
      </w:rPr>
      <w:t>361-03/1</w:t>
    </w:r>
    <w:r>
      <w:rPr>
        <w:i w:val="0"/>
      </w:rPr>
      <w:t>8-06/93</w:t>
    </w:r>
  </w:p>
  <w:p w14:paraId="69E01C3D" w14:textId="77777777" w:rsidR="00DA610D" w:rsidRDefault="00DA6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95E"/>
    <w:multiLevelType w:val="hybridMultilevel"/>
    <w:tmpl w:val="7BFA9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F16D57"/>
    <w:multiLevelType w:val="hybridMultilevel"/>
    <w:tmpl w:val="42A04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812CEF"/>
    <w:multiLevelType w:val="hybridMultilevel"/>
    <w:tmpl w:val="F574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5" w15:restartNumberingAfterBreak="0">
    <w:nsid w:val="65EA0055"/>
    <w:multiLevelType w:val="hybridMultilevel"/>
    <w:tmpl w:val="F59C18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7" w15:restartNumberingAfterBreak="0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9" w15:restartNumberingAfterBreak="0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17"/>
  </w:num>
  <w:num w:numId="5">
    <w:abstractNumId w:val="4"/>
  </w:num>
  <w:num w:numId="6">
    <w:abstractNumId w:val="30"/>
  </w:num>
  <w:num w:numId="7">
    <w:abstractNumId w:val="29"/>
  </w:num>
  <w:num w:numId="8">
    <w:abstractNumId w:val="15"/>
  </w:num>
  <w:num w:numId="9">
    <w:abstractNumId w:val="10"/>
  </w:num>
  <w:num w:numId="10">
    <w:abstractNumId w:val="18"/>
  </w:num>
  <w:num w:numId="11">
    <w:abstractNumId w:val="21"/>
  </w:num>
  <w:num w:numId="12">
    <w:abstractNumId w:val="28"/>
  </w:num>
  <w:num w:numId="13">
    <w:abstractNumId w:val="9"/>
  </w:num>
  <w:num w:numId="14">
    <w:abstractNumId w:val="1"/>
  </w:num>
  <w:num w:numId="15">
    <w:abstractNumId w:val="24"/>
  </w:num>
  <w:num w:numId="16">
    <w:abstractNumId w:val="3"/>
  </w:num>
  <w:num w:numId="17">
    <w:abstractNumId w:val="16"/>
  </w:num>
  <w:num w:numId="18">
    <w:abstractNumId w:val="27"/>
  </w:num>
  <w:num w:numId="19">
    <w:abstractNumId w:val="2"/>
  </w:num>
  <w:num w:numId="20">
    <w:abstractNumId w:val="11"/>
  </w:num>
  <w:num w:numId="21">
    <w:abstractNumId w:val="20"/>
  </w:num>
  <w:num w:numId="22">
    <w:abstractNumId w:val="26"/>
  </w:num>
  <w:num w:numId="23">
    <w:abstractNumId w:val="25"/>
  </w:num>
  <w:num w:numId="24">
    <w:abstractNumId w:val="7"/>
  </w:num>
  <w:num w:numId="25">
    <w:abstractNumId w:val="6"/>
  </w:num>
  <w:num w:numId="26">
    <w:abstractNumId w:val="13"/>
  </w:num>
  <w:num w:numId="27">
    <w:abstractNumId w:val="19"/>
  </w:num>
  <w:num w:numId="28">
    <w:abstractNumId w:val="14"/>
  </w:num>
  <w:num w:numId="29">
    <w:abstractNumId w:val="12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0"/>
    <w:rsid w:val="00000EEE"/>
    <w:rsid w:val="00010A6F"/>
    <w:rsid w:val="00023C11"/>
    <w:rsid w:val="0003067E"/>
    <w:rsid w:val="0004240F"/>
    <w:rsid w:val="00043B7A"/>
    <w:rsid w:val="000523DD"/>
    <w:rsid w:val="00052840"/>
    <w:rsid w:val="0005408E"/>
    <w:rsid w:val="00054532"/>
    <w:rsid w:val="000562C7"/>
    <w:rsid w:val="00075D97"/>
    <w:rsid w:val="00081315"/>
    <w:rsid w:val="00083687"/>
    <w:rsid w:val="00087006"/>
    <w:rsid w:val="0009198F"/>
    <w:rsid w:val="000A0A50"/>
    <w:rsid w:val="000A18E0"/>
    <w:rsid w:val="000A59F8"/>
    <w:rsid w:val="000A5E1D"/>
    <w:rsid w:val="000A6813"/>
    <w:rsid w:val="000A75AE"/>
    <w:rsid w:val="000B4AC8"/>
    <w:rsid w:val="000C0EBF"/>
    <w:rsid w:val="000C4165"/>
    <w:rsid w:val="000D030E"/>
    <w:rsid w:val="000D12C8"/>
    <w:rsid w:val="000D7BA1"/>
    <w:rsid w:val="000E6755"/>
    <w:rsid w:val="000E68B7"/>
    <w:rsid w:val="001014A2"/>
    <w:rsid w:val="00101A5A"/>
    <w:rsid w:val="00102EC4"/>
    <w:rsid w:val="001030CB"/>
    <w:rsid w:val="00105EFA"/>
    <w:rsid w:val="00110728"/>
    <w:rsid w:val="00111424"/>
    <w:rsid w:val="00117CE6"/>
    <w:rsid w:val="00120DEA"/>
    <w:rsid w:val="00122E37"/>
    <w:rsid w:val="00123FDF"/>
    <w:rsid w:val="00132242"/>
    <w:rsid w:val="0013317C"/>
    <w:rsid w:val="001331AA"/>
    <w:rsid w:val="00133BD1"/>
    <w:rsid w:val="001513D7"/>
    <w:rsid w:val="00156FB7"/>
    <w:rsid w:val="00160833"/>
    <w:rsid w:val="00161BF2"/>
    <w:rsid w:val="001654CC"/>
    <w:rsid w:val="00166911"/>
    <w:rsid w:val="001744B9"/>
    <w:rsid w:val="00177F34"/>
    <w:rsid w:val="0018172A"/>
    <w:rsid w:val="00185862"/>
    <w:rsid w:val="001867C0"/>
    <w:rsid w:val="001A1FC8"/>
    <w:rsid w:val="001A261E"/>
    <w:rsid w:val="001B5F2C"/>
    <w:rsid w:val="001B774E"/>
    <w:rsid w:val="001C07D6"/>
    <w:rsid w:val="001C3A5E"/>
    <w:rsid w:val="001C3E91"/>
    <w:rsid w:val="001C4E56"/>
    <w:rsid w:val="001C649F"/>
    <w:rsid w:val="001E1E82"/>
    <w:rsid w:val="001E2DF1"/>
    <w:rsid w:val="001E42CA"/>
    <w:rsid w:val="001F0B10"/>
    <w:rsid w:val="001F201C"/>
    <w:rsid w:val="001F2199"/>
    <w:rsid w:val="001F2B34"/>
    <w:rsid w:val="001F4BE4"/>
    <w:rsid w:val="001F57B8"/>
    <w:rsid w:val="00203189"/>
    <w:rsid w:val="002046DB"/>
    <w:rsid w:val="00221C5D"/>
    <w:rsid w:val="002256C1"/>
    <w:rsid w:val="002316E4"/>
    <w:rsid w:val="002363EB"/>
    <w:rsid w:val="00240A31"/>
    <w:rsid w:val="002422B4"/>
    <w:rsid w:val="00244418"/>
    <w:rsid w:val="0024678B"/>
    <w:rsid w:val="002551FC"/>
    <w:rsid w:val="0025520D"/>
    <w:rsid w:val="00256743"/>
    <w:rsid w:val="00260A2F"/>
    <w:rsid w:val="00260C11"/>
    <w:rsid w:val="00262457"/>
    <w:rsid w:val="00262980"/>
    <w:rsid w:val="0026541D"/>
    <w:rsid w:val="002721DB"/>
    <w:rsid w:val="00280A23"/>
    <w:rsid w:val="00280D06"/>
    <w:rsid w:val="002852A1"/>
    <w:rsid w:val="00285DC7"/>
    <w:rsid w:val="002866D6"/>
    <w:rsid w:val="002926A8"/>
    <w:rsid w:val="00294457"/>
    <w:rsid w:val="00295E5B"/>
    <w:rsid w:val="00297CA3"/>
    <w:rsid w:val="002A0E8A"/>
    <w:rsid w:val="002A458E"/>
    <w:rsid w:val="002A5382"/>
    <w:rsid w:val="002C2C83"/>
    <w:rsid w:val="002C3677"/>
    <w:rsid w:val="002D0FE0"/>
    <w:rsid w:val="002D25C0"/>
    <w:rsid w:val="002D32DB"/>
    <w:rsid w:val="002D4D44"/>
    <w:rsid w:val="002E3FC3"/>
    <w:rsid w:val="00300618"/>
    <w:rsid w:val="0030637E"/>
    <w:rsid w:val="003066C6"/>
    <w:rsid w:val="00307980"/>
    <w:rsid w:val="00316E21"/>
    <w:rsid w:val="0032738B"/>
    <w:rsid w:val="00332226"/>
    <w:rsid w:val="00341607"/>
    <w:rsid w:val="00345A3D"/>
    <w:rsid w:val="0034793E"/>
    <w:rsid w:val="00354AC3"/>
    <w:rsid w:val="00360E4D"/>
    <w:rsid w:val="003626BA"/>
    <w:rsid w:val="003634B5"/>
    <w:rsid w:val="003676CD"/>
    <w:rsid w:val="0037008B"/>
    <w:rsid w:val="00371A41"/>
    <w:rsid w:val="00375589"/>
    <w:rsid w:val="00380EFD"/>
    <w:rsid w:val="0038506A"/>
    <w:rsid w:val="00391678"/>
    <w:rsid w:val="00394717"/>
    <w:rsid w:val="00394ABB"/>
    <w:rsid w:val="003A07C8"/>
    <w:rsid w:val="003A086B"/>
    <w:rsid w:val="003A48AE"/>
    <w:rsid w:val="003B1A43"/>
    <w:rsid w:val="003B2F70"/>
    <w:rsid w:val="003B3ED3"/>
    <w:rsid w:val="003B5FE3"/>
    <w:rsid w:val="003C6AD1"/>
    <w:rsid w:val="003D050C"/>
    <w:rsid w:val="003D6E15"/>
    <w:rsid w:val="003E0025"/>
    <w:rsid w:val="003F41DD"/>
    <w:rsid w:val="003F439C"/>
    <w:rsid w:val="003F6305"/>
    <w:rsid w:val="004243BE"/>
    <w:rsid w:val="00424B94"/>
    <w:rsid w:val="00426885"/>
    <w:rsid w:val="0043103F"/>
    <w:rsid w:val="004315B1"/>
    <w:rsid w:val="00435C4B"/>
    <w:rsid w:val="00436D5F"/>
    <w:rsid w:val="004403FF"/>
    <w:rsid w:val="004509AD"/>
    <w:rsid w:val="00452F42"/>
    <w:rsid w:val="00455A00"/>
    <w:rsid w:val="00456511"/>
    <w:rsid w:val="00460914"/>
    <w:rsid w:val="004739AD"/>
    <w:rsid w:val="00483679"/>
    <w:rsid w:val="0048429B"/>
    <w:rsid w:val="00485187"/>
    <w:rsid w:val="004855DC"/>
    <w:rsid w:val="00487C2A"/>
    <w:rsid w:val="00494FCD"/>
    <w:rsid w:val="004A7350"/>
    <w:rsid w:val="004B33A2"/>
    <w:rsid w:val="004B3B86"/>
    <w:rsid w:val="004C4BE3"/>
    <w:rsid w:val="004C6B73"/>
    <w:rsid w:val="004D0C1F"/>
    <w:rsid w:val="004D3356"/>
    <w:rsid w:val="004D4EB3"/>
    <w:rsid w:val="004D5F95"/>
    <w:rsid w:val="004F1A88"/>
    <w:rsid w:val="005046B8"/>
    <w:rsid w:val="00505392"/>
    <w:rsid w:val="00507258"/>
    <w:rsid w:val="00512984"/>
    <w:rsid w:val="005131DA"/>
    <w:rsid w:val="005175B6"/>
    <w:rsid w:val="00520BB8"/>
    <w:rsid w:val="00522C63"/>
    <w:rsid w:val="005270BB"/>
    <w:rsid w:val="005472DE"/>
    <w:rsid w:val="00552EE3"/>
    <w:rsid w:val="00561843"/>
    <w:rsid w:val="00571E15"/>
    <w:rsid w:val="0057433C"/>
    <w:rsid w:val="00582D68"/>
    <w:rsid w:val="00584275"/>
    <w:rsid w:val="00586613"/>
    <w:rsid w:val="0059061C"/>
    <w:rsid w:val="00590ECD"/>
    <w:rsid w:val="005912E0"/>
    <w:rsid w:val="00591E5C"/>
    <w:rsid w:val="005A1914"/>
    <w:rsid w:val="005A2052"/>
    <w:rsid w:val="005A2F10"/>
    <w:rsid w:val="005A381F"/>
    <w:rsid w:val="005A3DEF"/>
    <w:rsid w:val="005B03A4"/>
    <w:rsid w:val="005B1BD8"/>
    <w:rsid w:val="005B2E8B"/>
    <w:rsid w:val="005B6151"/>
    <w:rsid w:val="005D1016"/>
    <w:rsid w:val="005D3DEE"/>
    <w:rsid w:val="005D4225"/>
    <w:rsid w:val="005D43E4"/>
    <w:rsid w:val="005E148F"/>
    <w:rsid w:val="005E300D"/>
    <w:rsid w:val="005F1277"/>
    <w:rsid w:val="005F5DAB"/>
    <w:rsid w:val="00605BE0"/>
    <w:rsid w:val="00612D60"/>
    <w:rsid w:val="00613088"/>
    <w:rsid w:val="00624964"/>
    <w:rsid w:val="006272F8"/>
    <w:rsid w:val="006306E6"/>
    <w:rsid w:val="00634532"/>
    <w:rsid w:val="00634D72"/>
    <w:rsid w:val="00636626"/>
    <w:rsid w:val="00642899"/>
    <w:rsid w:val="00650031"/>
    <w:rsid w:val="00650CD3"/>
    <w:rsid w:val="006516E6"/>
    <w:rsid w:val="006532B1"/>
    <w:rsid w:val="00654049"/>
    <w:rsid w:val="0065430B"/>
    <w:rsid w:val="006572FF"/>
    <w:rsid w:val="00657316"/>
    <w:rsid w:val="00660EDB"/>
    <w:rsid w:val="0066796B"/>
    <w:rsid w:val="006724D8"/>
    <w:rsid w:val="006771E1"/>
    <w:rsid w:val="00680622"/>
    <w:rsid w:val="00680CE2"/>
    <w:rsid w:val="00683FC7"/>
    <w:rsid w:val="0068692B"/>
    <w:rsid w:val="00693B65"/>
    <w:rsid w:val="0069422D"/>
    <w:rsid w:val="00697A1B"/>
    <w:rsid w:val="006B0787"/>
    <w:rsid w:val="006B1967"/>
    <w:rsid w:val="006B6B5E"/>
    <w:rsid w:val="006C02F0"/>
    <w:rsid w:val="006C4D39"/>
    <w:rsid w:val="006C6B4E"/>
    <w:rsid w:val="006D1293"/>
    <w:rsid w:val="006E702F"/>
    <w:rsid w:val="006E7955"/>
    <w:rsid w:val="006F2C23"/>
    <w:rsid w:val="006F3A80"/>
    <w:rsid w:val="006F4EA4"/>
    <w:rsid w:val="006F5503"/>
    <w:rsid w:val="006F563F"/>
    <w:rsid w:val="006F7E41"/>
    <w:rsid w:val="00710589"/>
    <w:rsid w:val="0072330A"/>
    <w:rsid w:val="0073054A"/>
    <w:rsid w:val="00743556"/>
    <w:rsid w:val="0075092C"/>
    <w:rsid w:val="00751930"/>
    <w:rsid w:val="00753DB1"/>
    <w:rsid w:val="00756664"/>
    <w:rsid w:val="00760883"/>
    <w:rsid w:val="00760A7A"/>
    <w:rsid w:val="00761518"/>
    <w:rsid w:val="00762602"/>
    <w:rsid w:val="007640C7"/>
    <w:rsid w:val="00775BEE"/>
    <w:rsid w:val="0078066A"/>
    <w:rsid w:val="00780F1C"/>
    <w:rsid w:val="0078611F"/>
    <w:rsid w:val="007A08F7"/>
    <w:rsid w:val="007A2796"/>
    <w:rsid w:val="007A2A33"/>
    <w:rsid w:val="007A6DB2"/>
    <w:rsid w:val="007A7B7C"/>
    <w:rsid w:val="007B0144"/>
    <w:rsid w:val="007B7ED6"/>
    <w:rsid w:val="007C27D1"/>
    <w:rsid w:val="007C3FB3"/>
    <w:rsid w:val="007C598B"/>
    <w:rsid w:val="007C64F8"/>
    <w:rsid w:val="007D226D"/>
    <w:rsid w:val="007D2BC3"/>
    <w:rsid w:val="007D3CB3"/>
    <w:rsid w:val="007D44BC"/>
    <w:rsid w:val="007D55A9"/>
    <w:rsid w:val="007D56DE"/>
    <w:rsid w:val="007E157C"/>
    <w:rsid w:val="007E260D"/>
    <w:rsid w:val="007E2B2A"/>
    <w:rsid w:val="007E4D18"/>
    <w:rsid w:val="007F4510"/>
    <w:rsid w:val="007F5706"/>
    <w:rsid w:val="007F5DD9"/>
    <w:rsid w:val="007F66D5"/>
    <w:rsid w:val="007F6FAC"/>
    <w:rsid w:val="007F7E53"/>
    <w:rsid w:val="0080055A"/>
    <w:rsid w:val="00802829"/>
    <w:rsid w:val="00803FD0"/>
    <w:rsid w:val="00806A34"/>
    <w:rsid w:val="00810CEC"/>
    <w:rsid w:val="008139A3"/>
    <w:rsid w:val="00815831"/>
    <w:rsid w:val="00821CB6"/>
    <w:rsid w:val="00821D1C"/>
    <w:rsid w:val="00821F61"/>
    <w:rsid w:val="008221C0"/>
    <w:rsid w:val="008242D4"/>
    <w:rsid w:val="00825A0D"/>
    <w:rsid w:val="00826D09"/>
    <w:rsid w:val="00826D1D"/>
    <w:rsid w:val="00827800"/>
    <w:rsid w:val="00845F45"/>
    <w:rsid w:val="00847C82"/>
    <w:rsid w:val="00856F70"/>
    <w:rsid w:val="0085705D"/>
    <w:rsid w:val="00860A8F"/>
    <w:rsid w:val="008635B1"/>
    <w:rsid w:val="008721DA"/>
    <w:rsid w:val="008722FB"/>
    <w:rsid w:val="00874E55"/>
    <w:rsid w:val="00877A19"/>
    <w:rsid w:val="008805A3"/>
    <w:rsid w:val="00880D00"/>
    <w:rsid w:val="00884809"/>
    <w:rsid w:val="00887374"/>
    <w:rsid w:val="00887B0C"/>
    <w:rsid w:val="008909EF"/>
    <w:rsid w:val="00891C53"/>
    <w:rsid w:val="00892019"/>
    <w:rsid w:val="008920A6"/>
    <w:rsid w:val="008A1380"/>
    <w:rsid w:val="008A210B"/>
    <w:rsid w:val="008A2B89"/>
    <w:rsid w:val="008A5CEA"/>
    <w:rsid w:val="008B76C3"/>
    <w:rsid w:val="008C1938"/>
    <w:rsid w:val="008C2F86"/>
    <w:rsid w:val="008C4055"/>
    <w:rsid w:val="008C444A"/>
    <w:rsid w:val="008C6154"/>
    <w:rsid w:val="008D283F"/>
    <w:rsid w:val="008D3794"/>
    <w:rsid w:val="008D7195"/>
    <w:rsid w:val="008E51C2"/>
    <w:rsid w:val="00900095"/>
    <w:rsid w:val="00904373"/>
    <w:rsid w:val="00905E2D"/>
    <w:rsid w:val="009127DA"/>
    <w:rsid w:val="00913AE8"/>
    <w:rsid w:val="00914501"/>
    <w:rsid w:val="0091510A"/>
    <w:rsid w:val="00925DE0"/>
    <w:rsid w:val="009345DE"/>
    <w:rsid w:val="00934F5D"/>
    <w:rsid w:val="009371BC"/>
    <w:rsid w:val="00950505"/>
    <w:rsid w:val="00950620"/>
    <w:rsid w:val="00956444"/>
    <w:rsid w:val="00967BFC"/>
    <w:rsid w:val="00970704"/>
    <w:rsid w:val="009711B2"/>
    <w:rsid w:val="009712A8"/>
    <w:rsid w:val="00975FA1"/>
    <w:rsid w:val="00977645"/>
    <w:rsid w:val="00984FDE"/>
    <w:rsid w:val="009871D2"/>
    <w:rsid w:val="00992D71"/>
    <w:rsid w:val="00993028"/>
    <w:rsid w:val="009930F9"/>
    <w:rsid w:val="009A01A2"/>
    <w:rsid w:val="009A2778"/>
    <w:rsid w:val="009A3F41"/>
    <w:rsid w:val="009A44F8"/>
    <w:rsid w:val="009A474C"/>
    <w:rsid w:val="009A5CDD"/>
    <w:rsid w:val="009A5FAC"/>
    <w:rsid w:val="009B1B0B"/>
    <w:rsid w:val="009C4F96"/>
    <w:rsid w:val="009C5A3D"/>
    <w:rsid w:val="009D24A8"/>
    <w:rsid w:val="009D5D72"/>
    <w:rsid w:val="009E1183"/>
    <w:rsid w:val="009E1380"/>
    <w:rsid w:val="009E1D92"/>
    <w:rsid w:val="009E1E5E"/>
    <w:rsid w:val="009E696E"/>
    <w:rsid w:val="009F4825"/>
    <w:rsid w:val="00A00C6C"/>
    <w:rsid w:val="00A01EA6"/>
    <w:rsid w:val="00A0472D"/>
    <w:rsid w:val="00A05AB8"/>
    <w:rsid w:val="00A05C49"/>
    <w:rsid w:val="00A073BA"/>
    <w:rsid w:val="00A075AF"/>
    <w:rsid w:val="00A10A35"/>
    <w:rsid w:val="00A12CF5"/>
    <w:rsid w:val="00A12F46"/>
    <w:rsid w:val="00A24405"/>
    <w:rsid w:val="00A30FB8"/>
    <w:rsid w:val="00A3218C"/>
    <w:rsid w:val="00A3473E"/>
    <w:rsid w:val="00A34A97"/>
    <w:rsid w:val="00A35330"/>
    <w:rsid w:val="00A35C66"/>
    <w:rsid w:val="00A50FB6"/>
    <w:rsid w:val="00A514C2"/>
    <w:rsid w:val="00A5565F"/>
    <w:rsid w:val="00A646DB"/>
    <w:rsid w:val="00A665B5"/>
    <w:rsid w:val="00A70266"/>
    <w:rsid w:val="00A81B86"/>
    <w:rsid w:val="00A81EAA"/>
    <w:rsid w:val="00A84FB6"/>
    <w:rsid w:val="00A85073"/>
    <w:rsid w:val="00A87606"/>
    <w:rsid w:val="00A957B6"/>
    <w:rsid w:val="00A96E0A"/>
    <w:rsid w:val="00AA026B"/>
    <w:rsid w:val="00AA3292"/>
    <w:rsid w:val="00AA4A2C"/>
    <w:rsid w:val="00AA5DFC"/>
    <w:rsid w:val="00AB22ED"/>
    <w:rsid w:val="00AB7952"/>
    <w:rsid w:val="00AC5819"/>
    <w:rsid w:val="00AC638F"/>
    <w:rsid w:val="00AD0B4F"/>
    <w:rsid w:val="00AD2BA0"/>
    <w:rsid w:val="00AE16C4"/>
    <w:rsid w:val="00AE6FFA"/>
    <w:rsid w:val="00AE7159"/>
    <w:rsid w:val="00AF2DBC"/>
    <w:rsid w:val="00AF6FEA"/>
    <w:rsid w:val="00B01E63"/>
    <w:rsid w:val="00B02434"/>
    <w:rsid w:val="00B069DB"/>
    <w:rsid w:val="00B1157C"/>
    <w:rsid w:val="00B22DC2"/>
    <w:rsid w:val="00B237E1"/>
    <w:rsid w:val="00B253AB"/>
    <w:rsid w:val="00B25931"/>
    <w:rsid w:val="00B25EE6"/>
    <w:rsid w:val="00B26BBC"/>
    <w:rsid w:val="00B3096B"/>
    <w:rsid w:val="00B30DDD"/>
    <w:rsid w:val="00B310EE"/>
    <w:rsid w:val="00B34A18"/>
    <w:rsid w:val="00B43D0F"/>
    <w:rsid w:val="00B66F4E"/>
    <w:rsid w:val="00B672C6"/>
    <w:rsid w:val="00B73C40"/>
    <w:rsid w:val="00B7538E"/>
    <w:rsid w:val="00B7793C"/>
    <w:rsid w:val="00B8045E"/>
    <w:rsid w:val="00B80CC4"/>
    <w:rsid w:val="00B86980"/>
    <w:rsid w:val="00B937A3"/>
    <w:rsid w:val="00BA08A3"/>
    <w:rsid w:val="00BA50A8"/>
    <w:rsid w:val="00BA7251"/>
    <w:rsid w:val="00BB1DB6"/>
    <w:rsid w:val="00BB5704"/>
    <w:rsid w:val="00BC6FDA"/>
    <w:rsid w:val="00BD1E0B"/>
    <w:rsid w:val="00BD3694"/>
    <w:rsid w:val="00BE3D6F"/>
    <w:rsid w:val="00BE67E1"/>
    <w:rsid w:val="00BF125B"/>
    <w:rsid w:val="00BF4EC5"/>
    <w:rsid w:val="00BF7B47"/>
    <w:rsid w:val="00C13C36"/>
    <w:rsid w:val="00C1433E"/>
    <w:rsid w:val="00C15FDF"/>
    <w:rsid w:val="00C204E7"/>
    <w:rsid w:val="00C24E28"/>
    <w:rsid w:val="00C31CBF"/>
    <w:rsid w:val="00C35C4D"/>
    <w:rsid w:val="00C3746D"/>
    <w:rsid w:val="00C403D9"/>
    <w:rsid w:val="00C40AE2"/>
    <w:rsid w:val="00C40FDA"/>
    <w:rsid w:val="00C415A3"/>
    <w:rsid w:val="00C43BE1"/>
    <w:rsid w:val="00C472E8"/>
    <w:rsid w:val="00C51F90"/>
    <w:rsid w:val="00C550BF"/>
    <w:rsid w:val="00C55E97"/>
    <w:rsid w:val="00C56390"/>
    <w:rsid w:val="00C61D3A"/>
    <w:rsid w:val="00C63E16"/>
    <w:rsid w:val="00C70A0C"/>
    <w:rsid w:val="00C70F87"/>
    <w:rsid w:val="00C80B66"/>
    <w:rsid w:val="00C91D1D"/>
    <w:rsid w:val="00C93D2F"/>
    <w:rsid w:val="00CA37D3"/>
    <w:rsid w:val="00CC0439"/>
    <w:rsid w:val="00CC14DE"/>
    <w:rsid w:val="00CC4DEE"/>
    <w:rsid w:val="00CC4ECE"/>
    <w:rsid w:val="00CC53BA"/>
    <w:rsid w:val="00CC5B59"/>
    <w:rsid w:val="00CD68A2"/>
    <w:rsid w:val="00CE207F"/>
    <w:rsid w:val="00CE35CC"/>
    <w:rsid w:val="00CE419B"/>
    <w:rsid w:val="00CF3F64"/>
    <w:rsid w:val="00CF5CDE"/>
    <w:rsid w:val="00D0279E"/>
    <w:rsid w:val="00D111C0"/>
    <w:rsid w:val="00D15214"/>
    <w:rsid w:val="00D205DF"/>
    <w:rsid w:val="00D24F3F"/>
    <w:rsid w:val="00D26CA7"/>
    <w:rsid w:val="00D36A8E"/>
    <w:rsid w:val="00D41296"/>
    <w:rsid w:val="00D456A9"/>
    <w:rsid w:val="00D5033F"/>
    <w:rsid w:val="00D5119C"/>
    <w:rsid w:val="00D53A62"/>
    <w:rsid w:val="00D55660"/>
    <w:rsid w:val="00D607E8"/>
    <w:rsid w:val="00D61E0D"/>
    <w:rsid w:val="00D70991"/>
    <w:rsid w:val="00D741AC"/>
    <w:rsid w:val="00D80375"/>
    <w:rsid w:val="00D80401"/>
    <w:rsid w:val="00D842B4"/>
    <w:rsid w:val="00D86655"/>
    <w:rsid w:val="00D86F38"/>
    <w:rsid w:val="00D972D6"/>
    <w:rsid w:val="00D97F5C"/>
    <w:rsid w:val="00DA02A3"/>
    <w:rsid w:val="00DA3ACE"/>
    <w:rsid w:val="00DA610D"/>
    <w:rsid w:val="00DB09E2"/>
    <w:rsid w:val="00DB55AB"/>
    <w:rsid w:val="00DC46AB"/>
    <w:rsid w:val="00DD1DA8"/>
    <w:rsid w:val="00DD38B9"/>
    <w:rsid w:val="00DD4ACF"/>
    <w:rsid w:val="00DE03D2"/>
    <w:rsid w:val="00DE0EAC"/>
    <w:rsid w:val="00DE2FB9"/>
    <w:rsid w:val="00DF436E"/>
    <w:rsid w:val="00DF7648"/>
    <w:rsid w:val="00E13A3D"/>
    <w:rsid w:val="00E21FBC"/>
    <w:rsid w:val="00E24F39"/>
    <w:rsid w:val="00E31B51"/>
    <w:rsid w:val="00E36D78"/>
    <w:rsid w:val="00E41311"/>
    <w:rsid w:val="00E41C14"/>
    <w:rsid w:val="00E46EE5"/>
    <w:rsid w:val="00E500C0"/>
    <w:rsid w:val="00E508FF"/>
    <w:rsid w:val="00E51613"/>
    <w:rsid w:val="00E51968"/>
    <w:rsid w:val="00E52B14"/>
    <w:rsid w:val="00E53706"/>
    <w:rsid w:val="00E54A9B"/>
    <w:rsid w:val="00E606C9"/>
    <w:rsid w:val="00E62336"/>
    <w:rsid w:val="00E666D2"/>
    <w:rsid w:val="00E671A4"/>
    <w:rsid w:val="00E71BD7"/>
    <w:rsid w:val="00E76E50"/>
    <w:rsid w:val="00E83CBA"/>
    <w:rsid w:val="00E84A2B"/>
    <w:rsid w:val="00E8683C"/>
    <w:rsid w:val="00E92DDA"/>
    <w:rsid w:val="00E9525C"/>
    <w:rsid w:val="00E95C8F"/>
    <w:rsid w:val="00E96416"/>
    <w:rsid w:val="00EA0FE3"/>
    <w:rsid w:val="00EA166C"/>
    <w:rsid w:val="00EA359C"/>
    <w:rsid w:val="00EA6138"/>
    <w:rsid w:val="00EA62C0"/>
    <w:rsid w:val="00EB02F0"/>
    <w:rsid w:val="00EB62C7"/>
    <w:rsid w:val="00EC011D"/>
    <w:rsid w:val="00EC1AB8"/>
    <w:rsid w:val="00EC1D5F"/>
    <w:rsid w:val="00EC2273"/>
    <w:rsid w:val="00EC738D"/>
    <w:rsid w:val="00EC76C2"/>
    <w:rsid w:val="00ED24B6"/>
    <w:rsid w:val="00EF0F1F"/>
    <w:rsid w:val="00EF6C54"/>
    <w:rsid w:val="00EF71EB"/>
    <w:rsid w:val="00F0253A"/>
    <w:rsid w:val="00F02BCA"/>
    <w:rsid w:val="00F03A3E"/>
    <w:rsid w:val="00F0732A"/>
    <w:rsid w:val="00F10BA0"/>
    <w:rsid w:val="00F11765"/>
    <w:rsid w:val="00F125F8"/>
    <w:rsid w:val="00F12DC0"/>
    <w:rsid w:val="00F12FCA"/>
    <w:rsid w:val="00F147AD"/>
    <w:rsid w:val="00F16EE9"/>
    <w:rsid w:val="00F177A9"/>
    <w:rsid w:val="00F22193"/>
    <w:rsid w:val="00F23FD3"/>
    <w:rsid w:val="00F34721"/>
    <w:rsid w:val="00F34F5C"/>
    <w:rsid w:val="00F52381"/>
    <w:rsid w:val="00F530AB"/>
    <w:rsid w:val="00F5455D"/>
    <w:rsid w:val="00F67D60"/>
    <w:rsid w:val="00F76B8C"/>
    <w:rsid w:val="00F97308"/>
    <w:rsid w:val="00FA0073"/>
    <w:rsid w:val="00FA033B"/>
    <w:rsid w:val="00FB209E"/>
    <w:rsid w:val="00FB2739"/>
    <w:rsid w:val="00FB52C4"/>
    <w:rsid w:val="00FC09E9"/>
    <w:rsid w:val="00FC37D3"/>
    <w:rsid w:val="00FD3909"/>
    <w:rsid w:val="00FD44FE"/>
    <w:rsid w:val="00FE055B"/>
    <w:rsid w:val="00FE1341"/>
    <w:rsid w:val="00FE5847"/>
    <w:rsid w:val="00FE7F9E"/>
    <w:rsid w:val="00FF1AAB"/>
    <w:rsid w:val="00FF3FBE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847889"/>
  <w15:docId w15:val="{E4EC31B1-7011-42E5-A49A-C7AABA03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E66A-7A81-4A48-B368-047E0927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</dc:creator>
  <cp:lastModifiedBy>Almedina Hasić</cp:lastModifiedBy>
  <cp:revision>2</cp:revision>
  <cp:lastPrinted>2022-02-09T09:03:00Z</cp:lastPrinted>
  <dcterms:created xsi:type="dcterms:W3CDTF">2022-02-09T11:15:00Z</dcterms:created>
  <dcterms:modified xsi:type="dcterms:W3CDTF">2022-02-09T11:15:00Z</dcterms:modified>
</cp:coreProperties>
</file>