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141E5" w:rsidRDefault="004141E5" w:rsidP="004141E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141E5" w:rsidRPr="00E37E8D" w:rsidRDefault="004141E5" w:rsidP="004141E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BB3C42" w:rsidRDefault="00BB3C42" w:rsidP="00BB3C42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</w:t>
      </w:r>
      <w:r w:rsidR="009F6434">
        <w:rPr>
          <w:rFonts w:ascii="Arial" w:hAnsi="Arial" w:cs="Arial"/>
          <w:sz w:val="22"/>
          <w:szCs w:val="22"/>
        </w:rPr>
        <w:t xml:space="preserve"> (namjena):_________________________________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  <w:r w:rsidR="009F6434">
        <w:rPr>
          <w:rFonts w:ascii="Arial" w:hAnsi="Arial" w:cs="Arial"/>
          <w:sz w:val="22"/>
          <w:szCs w:val="22"/>
        </w:rPr>
        <w:t>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Default="004141E5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9F6434" w:rsidRDefault="009F6434" w:rsidP="009F6434">
      <w:pPr>
        <w:spacing w:before="120" w:after="120"/>
        <w:ind w:right="79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9F6434" w:rsidRPr="009F6434" w:rsidRDefault="009F6434" w:rsidP="009F6434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Pr="004141E5">
        <w:rPr>
          <w:rFonts w:ascii="Arial" w:hAnsi="Arial" w:cs="Arial"/>
          <w:sz w:val="22"/>
          <w:szCs w:val="22"/>
        </w:rPr>
        <w:t>pravna pristojba 20,00 kuna</w:t>
      </w:r>
      <w:r>
        <w:rPr>
          <w:rFonts w:ascii="Arial" w:hAnsi="Arial" w:cs="Arial"/>
          <w:sz w:val="22"/>
          <w:szCs w:val="22"/>
        </w:rPr>
        <w:t xml:space="preserve"> (Tar. br. 4</w:t>
      </w:r>
      <w:r w:rsidRPr="004141E5">
        <w:rPr>
          <w:rFonts w:ascii="Arial" w:hAnsi="Arial" w:cs="Arial"/>
          <w:sz w:val="22"/>
          <w:szCs w:val="22"/>
        </w:rPr>
        <w:t>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DB733B" w:rsidRPr="00045271" w:rsidRDefault="00DB733B" w:rsidP="00DB733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</w:t>
      </w:r>
      <w:r w:rsidR="00BB3C42">
        <w:rPr>
          <w:rFonts w:ascii="Arial" w:hAnsi="Arial" w:cs="Arial"/>
          <w:b/>
          <w:sz w:val="22"/>
          <w:szCs w:val="22"/>
        </w:rPr>
        <w:t>iv na broj odobrenja: 5363-OIB-215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.</w:t>
      </w:r>
      <w:r w:rsidRPr="00045271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  <w:r w:rsidR="00AA250B">
        <w:rPr>
          <w:rFonts w:ascii="Arial" w:hAnsi="Arial" w:cs="Arial"/>
          <w:b/>
          <w:sz w:val="22"/>
          <w:szCs w:val="22"/>
        </w:rPr>
        <w:t>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854FA7"/>
    <w:rsid w:val="0086614A"/>
    <w:rsid w:val="00950D1B"/>
    <w:rsid w:val="009A4A84"/>
    <w:rsid w:val="009F6434"/>
    <w:rsid w:val="00AA250B"/>
    <w:rsid w:val="00AE082C"/>
    <w:rsid w:val="00B47402"/>
    <w:rsid w:val="00BB3C42"/>
    <w:rsid w:val="00DB7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79AF2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2019-12-22T19:31:00Z</dcterms:created>
  <dcterms:modified xsi:type="dcterms:W3CDTF">2020-05-14T10:28:00Z</dcterms:modified>
</cp:coreProperties>
</file>