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C6A79" w:rsidRDefault="007C6A79" w:rsidP="007C6A7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C6A79" w:rsidRPr="00E37E8D" w:rsidRDefault="007C6A79" w:rsidP="007C6A7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C6A79" w:rsidRDefault="007D3A87" w:rsidP="007D3A87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7D3A87" w:rsidRPr="00A92B80" w:rsidRDefault="007D3A87" w:rsidP="007D3A87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1702F6" w:rsidRPr="001702F6" w:rsidRDefault="001702F6" w:rsidP="001702F6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upravna pristojba 20,00 kuna (Tar. br.</w:t>
      </w:r>
      <w:r>
        <w:rPr>
          <w:rFonts w:ascii="Arial" w:hAnsi="Arial" w:cs="Arial"/>
        </w:rPr>
        <w:t xml:space="preserve"> 4</w:t>
      </w:r>
      <w:r w:rsidRPr="00B278E4">
        <w:rPr>
          <w:rFonts w:ascii="Arial" w:hAnsi="Arial" w:cs="Arial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895F5F">
        <w:rPr>
          <w:rFonts w:ascii="Arial" w:hAnsi="Arial" w:cs="Arial"/>
          <w:b/>
          <w:sz w:val="22"/>
          <w:szCs w:val="22"/>
        </w:rPr>
        <w:t xml:space="preserve"> na broj odobrenja: 5363-OIB-215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E6F4F"/>
    <w:rsid w:val="001702F6"/>
    <w:rsid w:val="001A5B69"/>
    <w:rsid w:val="001E6FEB"/>
    <w:rsid w:val="004C3E14"/>
    <w:rsid w:val="005122A7"/>
    <w:rsid w:val="006D5054"/>
    <w:rsid w:val="00717866"/>
    <w:rsid w:val="0075565A"/>
    <w:rsid w:val="007C6A79"/>
    <w:rsid w:val="007D3A87"/>
    <w:rsid w:val="00895F5F"/>
    <w:rsid w:val="00910EA4"/>
    <w:rsid w:val="00A32D68"/>
    <w:rsid w:val="00B02C5A"/>
    <w:rsid w:val="00B278E4"/>
    <w:rsid w:val="00B404FD"/>
    <w:rsid w:val="00B62D20"/>
    <w:rsid w:val="00C63F95"/>
    <w:rsid w:val="00E9219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7D7C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Ivica Delač</cp:lastModifiedBy>
  <cp:revision>2</cp:revision>
  <cp:lastPrinted>2021-09-01T08:44:00Z</cp:lastPrinted>
  <dcterms:created xsi:type="dcterms:W3CDTF">2021-09-02T05:33:00Z</dcterms:created>
  <dcterms:modified xsi:type="dcterms:W3CDTF">2021-09-02T05:33:00Z</dcterms:modified>
</cp:coreProperties>
</file>