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741" w:rsidRDefault="00A06741" w:rsidP="00A06741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A06741" w:rsidTr="00A06741">
        <w:tc>
          <w:tcPr>
            <w:tcW w:w="5505" w:type="dxa"/>
            <w:hideMark/>
          </w:tcPr>
          <w:p w:rsidR="00A06741" w:rsidRDefault="00A06741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418D2402" wp14:editId="5EAB42BB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741" w:rsidTr="00A06741">
        <w:tc>
          <w:tcPr>
            <w:tcW w:w="5505" w:type="dxa"/>
            <w:hideMark/>
          </w:tcPr>
          <w:p w:rsidR="00A06741" w:rsidRDefault="00A06741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6E47CE88" wp14:editId="53CB294C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A06741" w:rsidTr="00A06741">
        <w:tc>
          <w:tcPr>
            <w:tcW w:w="5505" w:type="dxa"/>
            <w:hideMark/>
          </w:tcPr>
          <w:p w:rsidR="00A06741" w:rsidRDefault="00A0674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A06741" w:rsidTr="00A06741">
        <w:tc>
          <w:tcPr>
            <w:tcW w:w="5505" w:type="dxa"/>
          </w:tcPr>
          <w:p w:rsidR="00A06741" w:rsidRDefault="00A0674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A06741" w:rsidTr="00A06741">
        <w:tc>
          <w:tcPr>
            <w:tcW w:w="5505" w:type="dxa"/>
            <w:hideMark/>
          </w:tcPr>
          <w:p w:rsidR="00A06741" w:rsidRDefault="00A0674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A06741" w:rsidRDefault="00A0674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A06741" w:rsidRDefault="00A06741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A06741" w:rsidRDefault="00A06741" w:rsidP="00A06741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A06741" w:rsidTr="00A06741">
        <w:tc>
          <w:tcPr>
            <w:tcW w:w="1203" w:type="dxa"/>
            <w:hideMark/>
          </w:tcPr>
          <w:p w:rsidR="00A06741" w:rsidRDefault="00A06741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A06741" w:rsidRDefault="00EE721C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UP/I-361-03/17-06/111</w:t>
            </w:r>
          </w:p>
        </w:tc>
      </w:tr>
      <w:tr w:rsidR="00A06741" w:rsidTr="00A06741">
        <w:tc>
          <w:tcPr>
            <w:tcW w:w="1203" w:type="dxa"/>
            <w:hideMark/>
          </w:tcPr>
          <w:p w:rsidR="00A06741" w:rsidRDefault="00A06741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A06741" w:rsidRDefault="00A06741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2170/1-03-01/10-18-7</w:t>
            </w:r>
          </w:p>
        </w:tc>
      </w:tr>
      <w:tr w:rsidR="00A06741" w:rsidTr="00A06741">
        <w:tc>
          <w:tcPr>
            <w:tcW w:w="1203" w:type="dxa"/>
            <w:hideMark/>
          </w:tcPr>
          <w:p w:rsidR="00A06741" w:rsidRDefault="00A06741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A06741" w:rsidRDefault="00EE721C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4. rujna</w:t>
            </w:r>
            <w:r w:rsidR="00A06741">
              <w:rPr>
                <w:rFonts w:eastAsia="Times New Roman" w:cs="Arial"/>
                <w:szCs w:val="24"/>
                <w:lang w:eastAsia="hr-HR"/>
              </w:rPr>
              <w:t xml:space="preserve"> 2018.</w:t>
            </w:r>
          </w:p>
        </w:tc>
      </w:tr>
    </w:tbl>
    <w:p w:rsidR="00A06741" w:rsidRDefault="00A06741" w:rsidP="00A06741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A06741" w:rsidRDefault="00A06741" w:rsidP="00A06741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Primorsko-goranska županija, </w:t>
      </w:r>
      <w:r>
        <w:rPr>
          <w:rFonts w:eastAsia="Times New Roman" w:cs="Arial"/>
          <w:szCs w:val="24"/>
          <w:lang w:val="pl-PL" w:eastAsia="hr-HR"/>
        </w:rPr>
        <w:t xml:space="preserve">Upravni odjel za </w:t>
      </w:r>
      <w:r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>
        <w:rPr>
          <w:rFonts w:eastAsia="MS Mincho" w:cs="Arial"/>
          <w:szCs w:val="24"/>
          <w:lang w:eastAsia="hr-HR"/>
        </w:rPr>
        <w:t xml:space="preserve">čl. </w:t>
      </w:r>
      <w:r>
        <w:rPr>
          <w:rFonts w:eastAsia="Times New Roman" w:cs="Arial"/>
          <w:szCs w:val="24"/>
          <w:lang w:eastAsia="hr-HR"/>
        </w:rPr>
        <w:t>115</w:t>
      </w:r>
      <w:r>
        <w:rPr>
          <w:rFonts w:eastAsia="MS Mincho" w:cs="Arial"/>
          <w:szCs w:val="24"/>
          <w:lang w:eastAsia="hr-HR"/>
        </w:rPr>
        <w:t xml:space="preserve">. st. 2. i čl. 116. st. 2. </w:t>
      </w:r>
      <w:r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>
        <w:rPr>
          <w:rFonts w:eastAsia="MS Mincho" w:cs="Arial"/>
          <w:szCs w:val="24"/>
          <w:lang w:eastAsia="hr-HR"/>
        </w:rPr>
        <w:t>u postupku izdavanja građevinske dozvole</w:t>
      </w:r>
      <w:r>
        <w:rPr>
          <w:rFonts w:eastAsia="Times New Roman" w:cs="Arial"/>
          <w:szCs w:val="24"/>
          <w:lang w:eastAsia="hr-HR"/>
        </w:rPr>
        <w:t>, po zahtjevu investitora</w:t>
      </w:r>
      <w:r w:rsidR="00EE721C">
        <w:rPr>
          <w:rFonts w:eastAsia="Times New Roman" w:cs="Arial"/>
          <w:szCs w:val="24"/>
          <w:lang w:eastAsia="hr-HR"/>
        </w:rPr>
        <w:t xml:space="preserve"> Pecirep Ellen Nomangoma iz Viškova, Mavri 34 A</w:t>
      </w:r>
      <w:r>
        <w:rPr>
          <w:rFonts w:eastAsia="Times New Roman" w:cs="Arial"/>
          <w:szCs w:val="24"/>
          <w:lang w:eastAsia="hr-HR"/>
        </w:rPr>
        <w:t xml:space="preserve">, </w:t>
      </w:r>
    </w:p>
    <w:p w:rsidR="00A06741" w:rsidRDefault="00A06741" w:rsidP="00A06741">
      <w:pPr>
        <w:spacing w:line="240" w:lineRule="auto"/>
        <w:rPr>
          <w:rFonts w:eastAsia="MS Mincho" w:cs="Arial"/>
          <w:b/>
          <w:bCs/>
          <w:szCs w:val="24"/>
          <w:lang w:eastAsia="hr-HR"/>
        </w:rPr>
      </w:pPr>
    </w:p>
    <w:p w:rsidR="00EE721C" w:rsidRDefault="00EE721C" w:rsidP="00A06741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A06741" w:rsidRDefault="00A06741" w:rsidP="00A06741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>
        <w:rPr>
          <w:rFonts w:eastAsia="MS Mincho" w:cs="Arial"/>
          <w:b/>
          <w:bCs/>
          <w:szCs w:val="24"/>
          <w:lang w:eastAsia="hr-HR"/>
        </w:rPr>
        <w:t>P O Z I V A</w:t>
      </w:r>
    </w:p>
    <w:p w:rsidR="00A06741" w:rsidRDefault="00A06741" w:rsidP="00A06741">
      <w:pPr>
        <w:spacing w:line="240" w:lineRule="auto"/>
        <w:jc w:val="both"/>
        <w:rPr>
          <w:rFonts w:cs="Arial"/>
          <w:szCs w:val="24"/>
          <w:shd w:val="clear" w:color="auto" w:fill="FFFFFF"/>
        </w:rPr>
      </w:pPr>
    </w:p>
    <w:p w:rsidR="00A06741" w:rsidRDefault="00A06741" w:rsidP="00A06741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>
        <w:rPr>
          <w:rFonts w:eastAsia="MS Mincho" w:cs="Arial"/>
          <w:szCs w:val="24"/>
          <w:lang w:eastAsia="hr-HR"/>
        </w:rPr>
        <w:t xml:space="preserve"> za građenje</w:t>
      </w:r>
      <w:r w:rsidR="00EE721C">
        <w:rPr>
          <w:rFonts w:eastAsia="MS Mincho" w:cs="Arial"/>
          <w:szCs w:val="24"/>
          <w:lang w:eastAsia="hr-HR"/>
        </w:rPr>
        <w:t xml:space="preserve"> slobodnostojeće stambene građevine i bazena, na k.č. 1664/3, k.o. Šmrika</w:t>
      </w:r>
      <w:r>
        <w:rPr>
          <w:rFonts w:eastAsia="MS Mincho" w:cs="Arial"/>
          <w:szCs w:val="24"/>
          <w:lang w:eastAsia="hr-HR"/>
        </w:rPr>
        <w:t>, da izvrše uvid u spis radi izjašnjenja.</w:t>
      </w:r>
    </w:p>
    <w:p w:rsidR="00A06741" w:rsidRDefault="00A06741" w:rsidP="00A06741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>
        <w:rPr>
          <w:rFonts w:eastAsia="MS Mincho" w:cs="Arial"/>
          <w:szCs w:val="24"/>
          <w:lang w:eastAsia="hr-HR"/>
        </w:rPr>
        <w:t xml:space="preserve">Uvid u spis predmeta može izvršiti osoba koja dokaže da ima svojstvo stranke, osobno ili putem opunomoćenika, u prostorijama ovog Upravnog odjela, u </w:t>
      </w:r>
      <w:r>
        <w:rPr>
          <w:rFonts w:eastAsia="Times New Roman" w:cs="Arial"/>
          <w:szCs w:val="24"/>
          <w:lang w:eastAsia="hr-HR"/>
        </w:rPr>
        <w:t>Rijeci</w:t>
      </w:r>
      <w:r>
        <w:rPr>
          <w:rFonts w:eastAsia="MS Mincho" w:cs="Arial"/>
          <w:szCs w:val="24"/>
          <w:lang w:eastAsia="hr-HR"/>
        </w:rPr>
        <w:t>, R</w:t>
      </w:r>
      <w:r w:rsidR="00EE721C">
        <w:rPr>
          <w:rFonts w:eastAsia="MS Mincho" w:cs="Arial"/>
          <w:szCs w:val="24"/>
          <w:lang w:eastAsia="hr-HR"/>
        </w:rPr>
        <w:t>iva 10, I kat, soba 113, dana 18. rujna</w:t>
      </w:r>
      <w:r>
        <w:rPr>
          <w:rFonts w:eastAsia="MS Mincho" w:cs="Arial"/>
          <w:szCs w:val="24"/>
          <w:lang w:eastAsia="hr-HR"/>
        </w:rPr>
        <w:t xml:space="preserve"> 2018. godine u vremenu od 8,30 do 11,00 sati.</w:t>
      </w:r>
    </w:p>
    <w:p w:rsidR="00A06741" w:rsidRDefault="00A06741" w:rsidP="00A06741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A06741" w:rsidRDefault="00A06741" w:rsidP="00A06741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A06741" w:rsidRDefault="00A06741" w:rsidP="00A06741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>
        <w:rPr>
          <w:rFonts w:eastAsia="MS Mincho" w:cs="Arial"/>
          <w:szCs w:val="24"/>
          <w:lang w:eastAsia="hr-HR"/>
        </w:rPr>
        <w:t>Građevinska dozvola može se izdati i ako se stranke ne odazovu pozivu.</w:t>
      </w:r>
    </w:p>
    <w:p w:rsidR="00A06741" w:rsidRDefault="00A06741" w:rsidP="00A06741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A06741" w:rsidRDefault="00A06741" w:rsidP="00A06741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DOSTAVITI:</w:t>
      </w:r>
    </w:p>
    <w:p w:rsidR="00A06741" w:rsidRDefault="00A06741" w:rsidP="00A06741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1. Oglasna ploča upravnog tijela - 8 dana</w:t>
      </w:r>
    </w:p>
    <w:p w:rsidR="00A06741" w:rsidRDefault="00A06741" w:rsidP="00A06741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2. Mrežne stranice upravnog tijela</w:t>
      </w:r>
    </w:p>
    <w:p w:rsidR="00A06741" w:rsidRDefault="00A06741" w:rsidP="00A06741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3. Građevna čestica</w:t>
      </w:r>
    </w:p>
    <w:p w:rsidR="00A06741" w:rsidRDefault="00A06741" w:rsidP="00A06741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4. U spis</w:t>
      </w:r>
    </w:p>
    <w:p w:rsidR="00A06741" w:rsidRDefault="00A06741" w:rsidP="00A06741">
      <w:pPr>
        <w:rPr>
          <w:szCs w:val="24"/>
        </w:rPr>
      </w:pPr>
    </w:p>
    <w:p w:rsidR="00A06741" w:rsidRDefault="00A06741" w:rsidP="00A06741">
      <w:pPr>
        <w:rPr>
          <w:szCs w:val="24"/>
        </w:rPr>
      </w:pPr>
    </w:p>
    <w:p w:rsidR="00A06741" w:rsidRDefault="00A06741" w:rsidP="00A06741"/>
    <w:p w:rsidR="00B116E8" w:rsidRDefault="00B116E8"/>
    <w:sectPr w:rsidR="00B11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41"/>
    <w:rsid w:val="000D3426"/>
    <w:rsid w:val="00A06741"/>
    <w:rsid w:val="00B116E8"/>
    <w:rsid w:val="00B11771"/>
    <w:rsid w:val="00E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2978E-2151-4F81-B5A9-6C4D1479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741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7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Ivanka Grgić</cp:lastModifiedBy>
  <cp:revision>2</cp:revision>
  <cp:lastPrinted>2018-09-04T07:11:00Z</cp:lastPrinted>
  <dcterms:created xsi:type="dcterms:W3CDTF">2018-09-06T14:51:00Z</dcterms:created>
  <dcterms:modified xsi:type="dcterms:W3CDTF">2018-09-06T14:51:00Z</dcterms:modified>
</cp:coreProperties>
</file>