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DA" w:rsidRDefault="007A65DA" w:rsidP="007A65D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A65DA" w:rsidTr="00017D8E">
        <w:tc>
          <w:tcPr>
            <w:tcW w:w="5505" w:type="dxa"/>
            <w:hideMark/>
          </w:tcPr>
          <w:p w:rsidR="007A65DA" w:rsidRDefault="007A65DA" w:rsidP="00017D8E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10862A2" wp14:editId="29BCB872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5DA" w:rsidTr="00017D8E">
        <w:tc>
          <w:tcPr>
            <w:tcW w:w="5505" w:type="dxa"/>
            <w:hideMark/>
          </w:tcPr>
          <w:p w:rsidR="007A65DA" w:rsidRDefault="007A65DA" w:rsidP="00017D8E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FCADDA" wp14:editId="43A66620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A65DA" w:rsidTr="00017D8E">
        <w:tc>
          <w:tcPr>
            <w:tcW w:w="5505" w:type="dxa"/>
            <w:hideMark/>
          </w:tcPr>
          <w:p w:rsidR="007A65DA" w:rsidRDefault="007A65DA" w:rsidP="00017D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A65DA" w:rsidTr="00017D8E">
        <w:tc>
          <w:tcPr>
            <w:tcW w:w="5505" w:type="dxa"/>
          </w:tcPr>
          <w:p w:rsidR="007A65DA" w:rsidRDefault="007A65DA" w:rsidP="00017D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A65DA" w:rsidTr="00017D8E">
        <w:tc>
          <w:tcPr>
            <w:tcW w:w="5505" w:type="dxa"/>
            <w:hideMark/>
          </w:tcPr>
          <w:p w:rsidR="007A65DA" w:rsidRDefault="007A65DA" w:rsidP="00017D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A65DA" w:rsidRDefault="007A65DA" w:rsidP="00017D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A65DA" w:rsidRDefault="007A65DA" w:rsidP="00017D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A65DA" w:rsidRDefault="007A65DA" w:rsidP="007A65D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A65DA" w:rsidTr="00017D8E">
        <w:tc>
          <w:tcPr>
            <w:tcW w:w="1203" w:type="dxa"/>
            <w:hideMark/>
          </w:tcPr>
          <w:p w:rsidR="007A65DA" w:rsidRDefault="007A65DA" w:rsidP="00017D8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A65DA" w:rsidRDefault="007A65DA" w:rsidP="00A16E3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</w:t>
            </w:r>
            <w:r w:rsidR="00A16E34">
              <w:rPr>
                <w:rFonts w:eastAsia="MS Mincho" w:cs="Arial"/>
                <w:szCs w:val="24"/>
                <w:lang w:eastAsia="hr-HR"/>
              </w:rPr>
              <w:t>10</w:t>
            </w:r>
            <w:r>
              <w:rPr>
                <w:rFonts w:eastAsia="MS Mincho" w:cs="Arial"/>
                <w:szCs w:val="24"/>
                <w:lang w:eastAsia="hr-HR"/>
              </w:rPr>
              <w:t>/</w:t>
            </w:r>
            <w:r w:rsidR="00A16E34">
              <w:rPr>
                <w:rFonts w:eastAsia="MS Mincho" w:cs="Arial"/>
                <w:szCs w:val="24"/>
                <w:lang w:eastAsia="hr-HR"/>
              </w:rPr>
              <w:t>17</w:t>
            </w:r>
          </w:p>
        </w:tc>
      </w:tr>
      <w:tr w:rsidR="007A65DA" w:rsidTr="00017D8E">
        <w:tc>
          <w:tcPr>
            <w:tcW w:w="1203" w:type="dxa"/>
            <w:hideMark/>
          </w:tcPr>
          <w:p w:rsidR="007A65DA" w:rsidRDefault="007A65DA" w:rsidP="00017D8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A65DA" w:rsidRDefault="007A65DA" w:rsidP="0084374B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4374B">
              <w:rPr>
                <w:rFonts w:eastAsia="MS Mincho" w:cs="Arial"/>
                <w:szCs w:val="24"/>
                <w:lang w:eastAsia="hr-HR"/>
              </w:rPr>
              <w:t>4</w:t>
            </w:r>
            <w:r>
              <w:rPr>
                <w:rFonts w:eastAsia="MS Mincho" w:cs="Arial"/>
                <w:szCs w:val="24"/>
                <w:lang w:eastAsia="hr-HR"/>
              </w:rPr>
              <w:t>-1</w:t>
            </w:r>
            <w:r w:rsidR="00A16E34">
              <w:rPr>
                <w:rFonts w:eastAsia="MS Mincho" w:cs="Arial"/>
                <w:szCs w:val="24"/>
                <w:lang w:eastAsia="hr-HR"/>
              </w:rPr>
              <w:t>8</w:t>
            </w:r>
            <w:r>
              <w:rPr>
                <w:rFonts w:eastAsia="MS Mincho" w:cs="Arial"/>
                <w:szCs w:val="24"/>
                <w:lang w:eastAsia="hr-HR"/>
              </w:rPr>
              <w:t>-</w:t>
            </w:r>
            <w:r w:rsidR="00A16E34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7A65DA" w:rsidTr="00017D8E">
        <w:tc>
          <w:tcPr>
            <w:tcW w:w="1203" w:type="dxa"/>
            <w:hideMark/>
          </w:tcPr>
          <w:p w:rsidR="007A65DA" w:rsidRDefault="007A65DA" w:rsidP="00017D8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A65DA" w:rsidRDefault="00A16E34" w:rsidP="00A16E3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14. veljače</w:t>
            </w:r>
            <w:r w:rsidR="007A65DA">
              <w:rPr>
                <w:rFonts w:eastAsia="Times New Roman" w:cs="Arial"/>
                <w:szCs w:val="24"/>
                <w:lang w:eastAsia="hr-HR"/>
              </w:rPr>
              <w:t xml:space="preserve"> 201</w:t>
            </w:r>
            <w:r>
              <w:rPr>
                <w:rFonts w:eastAsia="Times New Roman" w:cs="Arial"/>
                <w:szCs w:val="24"/>
                <w:lang w:eastAsia="hr-HR"/>
              </w:rPr>
              <w:t>8</w:t>
            </w:r>
            <w:r w:rsidR="007A65DA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EB6385" w:rsidRDefault="00EB6385" w:rsidP="007A65DA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</w:p>
    <w:p w:rsidR="00EB6385" w:rsidRDefault="007A65DA" w:rsidP="0084374B">
      <w:pPr>
        <w:spacing w:line="240" w:lineRule="auto"/>
        <w:ind w:firstLine="709"/>
        <w:jc w:val="both"/>
        <w:rPr>
          <w:rFonts w:eastAsia="Times New Roman" w:cs="Arial"/>
          <w:sz w:val="22"/>
          <w:lang w:eastAsia="hr-HR"/>
        </w:rPr>
      </w:pPr>
      <w:r w:rsidRPr="0084374B">
        <w:rPr>
          <w:rFonts w:eastAsia="Times New Roman" w:cs="Arial"/>
          <w:sz w:val="22"/>
          <w:lang w:eastAsia="hr-HR"/>
        </w:rPr>
        <w:t xml:space="preserve">Primorsko-goranska županija, </w:t>
      </w:r>
      <w:r w:rsidRPr="0084374B">
        <w:rPr>
          <w:rFonts w:eastAsia="Times New Roman" w:cs="Arial"/>
          <w:sz w:val="22"/>
          <w:lang w:val="pl-PL" w:eastAsia="hr-HR"/>
        </w:rPr>
        <w:t xml:space="preserve">Upravni odjel za </w:t>
      </w:r>
      <w:r w:rsidRPr="0084374B">
        <w:rPr>
          <w:rFonts w:eastAsia="Times New Roman" w:cs="Arial"/>
          <w:sz w:val="22"/>
          <w:lang w:eastAsia="hr-HR"/>
        </w:rPr>
        <w:t xml:space="preserve">prostorno uređenje, graditeljstvo i zaštitu okoliša, Odsjek za prostorno uređenje i graditeljstvo, temeljem </w:t>
      </w:r>
      <w:r w:rsidR="0084374B" w:rsidRPr="0084374B">
        <w:rPr>
          <w:rFonts w:eastAsia="Times New Roman" w:cs="Arial"/>
          <w:sz w:val="22"/>
          <w:lang w:eastAsia="hr-HR"/>
        </w:rPr>
        <w:t xml:space="preserve">odredbe </w:t>
      </w:r>
      <w:r w:rsidR="0084374B" w:rsidRPr="0084374B">
        <w:rPr>
          <w:rFonts w:eastAsia="MS Mincho" w:cs="Arial"/>
          <w:sz w:val="22"/>
          <w:lang w:eastAsia="hr-HR"/>
        </w:rPr>
        <w:t xml:space="preserve">čl. </w:t>
      </w:r>
      <w:r w:rsidR="0084374B" w:rsidRPr="0084374B">
        <w:rPr>
          <w:rFonts w:eastAsia="Times New Roman" w:cs="Arial"/>
          <w:sz w:val="22"/>
          <w:lang w:eastAsia="hr-HR"/>
        </w:rPr>
        <w:t>115</w:t>
      </w:r>
      <w:r w:rsidR="0084374B" w:rsidRPr="0084374B">
        <w:rPr>
          <w:rFonts w:eastAsia="MS Mincho" w:cs="Arial"/>
          <w:sz w:val="22"/>
          <w:lang w:eastAsia="hr-HR"/>
        </w:rPr>
        <w:t xml:space="preserve">. st. 2. i čl.116. st.2. </w:t>
      </w:r>
      <w:r w:rsidR="0084374B" w:rsidRPr="0084374B">
        <w:rPr>
          <w:rFonts w:eastAsia="Times New Roman" w:cs="Arial"/>
          <w:sz w:val="22"/>
          <w:lang w:eastAsia="hr-HR"/>
        </w:rPr>
        <w:t xml:space="preserve">Zakona o gradnji („Narodne novine'' br. 153/13, 20/17), </w:t>
      </w:r>
      <w:r w:rsidRPr="0084374B">
        <w:rPr>
          <w:rFonts w:eastAsia="MS Mincho" w:cs="Arial"/>
          <w:sz w:val="22"/>
          <w:lang w:eastAsia="hr-HR"/>
        </w:rPr>
        <w:t xml:space="preserve">u postupku izdavanja </w:t>
      </w:r>
      <w:r w:rsidR="00A16E34" w:rsidRPr="0084374B">
        <w:rPr>
          <w:rFonts w:eastAsia="MS Mincho" w:cs="Arial"/>
          <w:sz w:val="22"/>
        </w:rPr>
        <w:t>rješenja o izmjeni i dopuni rješenja o uvjetima građenja,</w:t>
      </w:r>
      <w:r w:rsidR="00A16E34" w:rsidRPr="0084374B">
        <w:rPr>
          <w:rFonts w:eastAsia="MS Mincho" w:cs="Arial"/>
          <w:sz w:val="22"/>
          <w:lang w:eastAsia="hr-HR"/>
        </w:rPr>
        <w:t xml:space="preserve"> </w:t>
      </w:r>
      <w:r w:rsidRPr="0084374B">
        <w:rPr>
          <w:rFonts w:eastAsia="Times New Roman" w:cs="Arial"/>
          <w:sz w:val="22"/>
          <w:lang w:eastAsia="hr-HR"/>
        </w:rPr>
        <w:t xml:space="preserve">po zahtjevu investitora </w:t>
      </w:r>
      <w:bookmarkStart w:id="1" w:name="OLE_LINK1"/>
      <w:bookmarkStart w:id="2" w:name="OLE_LINK2"/>
      <w:r w:rsidR="00A16E34" w:rsidRPr="0084374B">
        <w:rPr>
          <w:rFonts w:cs="Arial"/>
          <w:sz w:val="22"/>
        </w:rPr>
        <w:t>Džaferović</w:t>
      </w:r>
      <w:r w:rsidR="00A16E34" w:rsidRPr="0084374B">
        <w:rPr>
          <w:rFonts w:cs="Arial"/>
          <w:b/>
          <w:sz w:val="22"/>
        </w:rPr>
        <w:t xml:space="preserve"> </w:t>
      </w:r>
      <w:r w:rsidR="00A16E34" w:rsidRPr="0084374B">
        <w:rPr>
          <w:rFonts w:cs="Arial"/>
          <w:sz w:val="22"/>
        </w:rPr>
        <w:t>Kate, Kraljevica, Banj 72, zastupana putem opunomoćenika Popadić Jose, Rijeka, Pavlinski trg 1</w:t>
      </w:r>
      <w:bookmarkEnd w:id="1"/>
      <w:bookmarkEnd w:id="2"/>
    </w:p>
    <w:p w:rsidR="0084374B" w:rsidRDefault="0084374B" w:rsidP="0084374B">
      <w:pPr>
        <w:spacing w:line="240" w:lineRule="auto"/>
        <w:ind w:firstLine="709"/>
        <w:jc w:val="both"/>
        <w:rPr>
          <w:rFonts w:eastAsia="Times New Roman" w:cs="Arial"/>
          <w:sz w:val="22"/>
          <w:lang w:eastAsia="hr-HR"/>
        </w:rPr>
      </w:pPr>
    </w:p>
    <w:p w:rsidR="0084374B" w:rsidRPr="0084374B" w:rsidRDefault="0084374B" w:rsidP="0084374B">
      <w:pPr>
        <w:spacing w:line="240" w:lineRule="auto"/>
        <w:ind w:firstLine="709"/>
        <w:jc w:val="both"/>
        <w:rPr>
          <w:rFonts w:eastAsia="MS Mincho" w:cs="Arial"/>
          <w:b/>
          <w:bCs/>
          <w:sz w:val="22"/>
          <w:lang w:eastAsia="hr-HR"/>
        </w:rPr>
      </w:pPr>
    </w:p>
    <w:p w:rsidR="007A65DA" w:rsidRPr="0084374B" w:rsidRDefault="007A65DA" w:rsidP="007A65DA">
      <w:pPr>
        <w:spacing w:line="240" w:lineRule="auto"/>
        <w:jc w:val="center"/>
        <w:rPr>
          <w:rFonts w:eastAsia="MS Mincho" w:cs="Arial"/>
          <w:b/>
          <w:bCs/>
          <w:sz w:val="22"/>
          <w:lang w:eastAsia="hr-HR"/>
        </w:rPr>
      </w:pPr>
      <w:r w:rsidRPr="0084374B">
        <w:rPr>
          <w:rFonts w:eastAsia="MS Mincho" w:cs="Arial"/>
          <w:b/>
          <w:bCs/>
          <w:sz w:val="22"/>
          <w:lang w:eastAsia="hr-HR"/>
        </w:rPr>
        <w:t>P O Z I V A</w:t>
      </w:r>
    </w:p>
    <w:p w:rsidR="00EB6385" w:rsidRDefault="00EB6385" w:rsidP="007A65DA">
      <w:pPr>
        <w:spacing w:line="240" w:lineRule="auto"/>
        <w:jc w:val="center"/>
        <w:rPr>
          <w:rFonts w:eastAsia="MS Mincho" w:cs="Arial"/>
          <w:bCs/>
          <w:sz w:val="22"/>
          <w:lang w:eastAsia="hr-HR"/>
        </w:rPr>
      </w:pPr>
    </w:p>
    <w:p w:rsidR="0084374B" w:rsidRPr="0084374B" w:rsidRDefault="0084374B" w:rsidP="007A65DA">
      <w:pPr>
        <w:spacing w:line="240" w:lineRule="auto"/>
        <w:jc w:val="center"/>
        <w:rPr>
          <w:rFonts w:eastAsia="MS Mincho" w:cs="Arial"/>
          <w:bCs/>
          <w:sz w:val="22"/>
          <w:lang w:eastAsia="hr-HR"/>
        </w:rPr>
      </w:pPr>
    </w:p>
    <w:p w:rsidR="007A65DA" w:rsidRPr="0084374B" w:rsidRDefault="007A65DA" w:rsidP="007A65D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84374B">
        <w:rPr>
          <w:rFonts w:cs="Arial"/>
          <w:sz w:val="22"/>
          <w:shd w:val="clear" w:color="auto" w:fill="FFFFFF"/>
        </w:rPr>
        <w:t xml:space="preserve">investitora, vlasnika nekretnine za koju se izdaje </w:t>
      </w:r>
      <w:r w:rsidR="00A16E34" w:rsidRPr="0084374B">
        <w:rPr>
          <w:rFonts w:eastAsia="MS Mincho" w:cs="Arial"/>
          <w:sz w:val="22"/>
        </w:rPr>
        <w:t>rješenje o izmjeni i dopuni rješenja o uvjetima građenja</w:t>
      </w:r>
      <w:r w:rsidRPr="0084374B">
        <w:rPr>
          <w:rFonts w:cs="Arial"/>
          <w:sz w:val="22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 w:rsidR="00A16E34" w:rsidRPr="0084374B">
        <w:rPr>
          <w:rFonts w:eastAsia="MS Mincho" w:cs="Arial"/>
          <w:sz w:val="22"/>
        </w:rPr>
        <w:t>rješenje o izmjeni i dopuni rješenja o uvjetima građenja</w:t>
      </w:r>
      <w:r w:rsidR="00A16E34" w:rsidRPr="0084374B">
        <w:rPr>
          <w:rFonts w:cs="Arial"/>
          <w:sz w:val="22"/>
          <w:shd w:val="clear" w:color="auto" w:fill="FFFFFF"/>
        </w:rPr>
        <w:t xml:space="preserve"> </w:t>
      </w:r>
      <w:r w:rsidRPr="0084374B">
        <w:rPr>
          <w:rFonts w:eastAsia="MS Mincho" w:cs="Arial"/>
          <w:sz w:val="22"/>
          <w:lang w:eastAsia="hr-HR"/>
        </w:rPr>
        <w:t xml:space="preserve"> za građenje </w:t>
      </w:r>
      <w:r w:rsidR="00A16E34" w:rsidRPr="0084374B">
        <w:rPr>
          <w:rFonts w:cs="Arial"/>
          <w:sz w:val="22"/>
        </w:rPr>
        <w:t>stambene građevine na dijelu k.č. 3439/2 i k.č.3438/4 k.o. Kraljevica</w:t>
      </w:r>
      <w:r w:rsidRPr="0084374B">
        <w:rPr>
          <w:rFonts w:eastAsia="MS Mincho" w:cs="Arial"/>
          <w:sz w:val="22"/>
          <w:lang w:eastAsia="hr-HR"/>
        </w:rPr>
        <w:t>, da izvrše uvid u spis radi izjašnjenja.</w:t>
      </w:r>
    </w:p>
    <w:p w:rsidR="007A65DA" w:rsidRPr="0084374B" w:rsidRDefault="007A65DA" w:rsidP="0084374B">
      <w:pPr>
        <w:spacing w:before="120"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84374B">
        <w:rPr>
          <w:rFonts w:eastAsia="MS Mincho" w:cs="Arial"/>
          <w:sz w:val="22"/>
          <w:lang w:eastAsia="hr-HR"/>
        </w:rPr>
        <w:t xml:space="preserve">Uvid u spis predmeta može izvršiti osoba koja dokaže da ima svojstvo stranke, osobno ili putem opunomoćenika, u prostorijama ovog Upravnog odjela, u </w:t>
      </w:r>
      <w:r w:rsidRPr="0084374B">
        <w:rPr>
          <w:rFonts w:eastAsia="Times New Roman" w:cs="Arial"/>
          <w:sz w:val="22"/>
          <w:lang w:eastAsia="hr-HR"/>
        </w:rPr>
        <w:t>Rijeci</w:t>
      </w:r>
      <w:r w:rsidRPr="0084374B">
        <w:rPr>
          <w:rFonts w:eastAsia="MS Mincho" w:cs="Arial"/>
          <w:sz w:val="22"/>
          <w:lang w:eastAsia="hr-HR"/>
        </w:rPr>
        <w:t xml:space="preserve">, Riva 10, I kat, soba 113, dana </w:t>
      </w:r>
      <w:r w:rsidR="00A16E34" w:rsidRPr="0084374B">
        <w:rPr>
          <w:rFonts w:eastAsia="MS Mincho" w:cs="Arial"/>
          <w:sz w:val="22"/>
          <w:lang w:eastAsia="hr-HR"/>
        </w:rPr>
        <w:t>27. veljače</w:t>
      </w:r>
      <w:r w:rsidRPr="0084374B">
        <w:rPr>
          <w:rFonts w:eastAsia="MS Mincho" w:cs="Arial"/>
          <w:sz w:val="22"/>
          <w:lang w:eastAsia="hr-HR"/>
        </w:rPr>
        <w:t xml:space="preserve"> 201</w:t>
      </w:r>
      <w:r w:rsidR="00A16E34" w:rsidRPr="0084374B">
        <w:rPr>
          <w:rFonts w:eastAsia="MS Mincho" w:cs="Arial"/>
          <w:sz w:val="22"/>
          <w:lang w:eastAsia="hr-HR"/>
        </w:rPr>
        <w:t>8</w:t>
      </w:r>
      <w:r w:rsidRPr="0084374B">
        <w:rPr>
          <w:rFonts w:eastAsia="MS Mincho" w:cs="Arial"/>
          <w:sz w:val="22"/>
          <w:lang w:eastAsia="hr-HR"/>
        </w:rPr>
        <w:t>. godine u vremenu od 8,30 do 11,00 sati.</w:t>
      </w:r>
    </w:p>
    <w:p w:rsidR="00A16E34" w:rsidRPr="0084374B" w:rsidRDefault="00A16E34" w:rsidP="0084374B">
      <w:pPr>
        <w:spacing w:before="120"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84374B">
        <w:rPr>
          <w:rFonts w:eastAsia="MS Mincho" w:cs="Arial"/>
          <w:sz w:val="22"/>
          <w:lang w:eastAsia="hr-HR"/>
        </w:rPr>
        <w:t xml:space="preserve">Sukladno čl. 116. st. 2. Zakona o gradnji („Narodne novine“ br. 153/13, 20/17) ako se </w:t>
      </w:r>
      <w:r w:rsidR="00EB6385" w:rsidRPr="0084374B">
        <w:rPr>
          <w:rFonts w:eastAsia="MS Mincho" w:cs="Arial"/>
          <w:sz w:val="22"/>
        </w:rPr>
        <w:t>rješenje o izmjeni i dopuni rješenja o uvjetima građenja</w:t>
      </w:r>
      <w:r w:rsidR="00EB6385" w:rsidRPr="0084374B">
        <w:rPr>
          <w:rFonts w:eastAsia="MS Mincho" w:cs="Arial"/>
          <w:sz w:val="22"/>
          <w:lang w:eastAsia="hr-HR"/>
        </w:rPr>
        <w:t xml:space="preserve"> </w:t>
      </w:r>
      <w:r w:rsidRPr="0084374B">
        <w:rPr>
          <w:rFonts w:eastAsia="MS Mincho" w:cs="Arial"/>
          <w:sz w:val="22"/>
          <w:lang w:eastAsia="hr-HR"/>
        </w:rPr>
        <w:t>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7A65DA" w:rsidRPr="0084374B" w:rsidRDefault="00A16E34" w:rsidP="00EB6385">
      <w:pPr>
        <w:spacing w:before="120"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84374B">
        <w:rPr>
          <w:rFonts w:eastAsia="MS Mincho" w:cs="Arial"/>
          <w:sz w:val="22"/>
        </w:rPr>
        <w:t>Rješenje o izmjeni i dopuni rješenja o uvjetima građenja</w:t>
      </w:r>
      <w:r w:rsidR="007A65DA" w:rsidRPr="0084374B">
        <w:rPr>
          <w:rFonts w:eastAsia="MS Mincho" w:cs="Arial"/>
          <w:sz w:val="22"/>
          <w:lang w:eastAsia="hr-HR"/>
        </w:rPr>
        <w:t xml:space="preserve"> može se izdati i ako se stranke ne odazovu pozivu.</w:t>
      </w:r>
    </w:p>
    <w:p w:rsidR="007A65DA" w:rsidRPr="0084374B" w:rsidRDefault="007A65DA" w:rsidP="007A65DA">
      <w:pPr>
        <w:spacing w:line="240" w:lineRule="auto"/>
        <w:jc w:val="both"/>
        <w:rPr>
          <w:rFonts w:eastAsia="MS Mincho" w:cs="Arial"/>
          <w:sz w:val="22"/>
          <w:lang w:eastAsia="hr-HR"/>
        </w:rPr>
      </w:pPr>
    </w:p>
    <w:p w:rsidR="007A65DA" w:rsidRPr="0084374B" w:rsidRDefault="007A65DA" w:rsidP="007A65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84374B">
        <w:rPr>
          <w:rFonts w:eastAsia="Times New Roman" w:cs="Arial"/>
          <w:sz w:val="22"/>
          <w:lang w:eastAsia="hr-HR"/>
        </w:rPr>
        <w:t>DOSTAVITI:</w:t>
      </w:r>
    </w:p>
    <w:p w:rsidR="007A65DA" w:rsidRPr="0084374B" w:rsidRDefault="007A65DA" w:rsidP="007A65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84374B">
        <w:rPr>
          <w:rFonts w:eastAsia="Times New Roman" w:cs="Arial"/>
          <w:sz w:val="22"/>
          <w:lang w:eastAsia="hr-HR"/>
        </w:rPr>
        <w:t>1. Oglasna ploča upravnog tijela - 8 dana</w:t>
      </w:r>
    </w:p>
    <w:p w:rsidR="007A65DA" w:rsidRPr="0084374B" w:rsidRDefault="007A65DA" w:rsidP="007A65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84374B">
        <w:rPr>
          <w:rFonts w:eastAsia="Times New Roman" w:cs="Arial"/>
          <w:sz w:val="22"/>
          <w:lang w:eastAsia="hr-HR"/>
        </w:rPr>
        <w:t>2. Mrežne stranice upravnog tijela</w:t>
      </w:r>
    </w:p>
    <w:p w:rsidR="007A65DA" w:rsidRPr="0084374B" w:rsidRDefault="007A65DA" w:rsidP="007A65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84374B">
        <w:rPr>
          <w:rFonts w:eastAsia="Times New Roman" w:cs="Arial"/>
          <w:sz w:val="22"/>
          <w:lang w:eastAsia="hr-HR"/>
        </w:rPr>
        <w:t>3. Građevna čestica</w:t>
      </w:r>
    </w:p>
    <w:p w:rsidR="00F17FDD" w:rsidRPr="0084374B" w:rsidRDefault="007A65DA" w:rsidP="00EB6385">
      <w:pPr>
        <w:spacing w:line="240" w:lineRule="auto"/>
        <w:jc w:val="both"/>
        <w:rPr>
          <w:sz w:val="22"/>
        </w:rPr>
      </w:pPr>
      <w:r w:rsidRPr="0084374B">
        <w:rPr>
          <w:rFonts w:eastAsia="Times New Roman" w:cs="Arial"/>
          <w:sz w:val="22"/>
          <w:lang w:eastAsia="hr-HR"/>
        </w:rPr>
        <w:t>4. U spis</w:t>
      </w:r>
    </w:p>
    <w:sectPr w:rsidR="00F17FDD" w:rsidRPr="008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DA"/>
    <w:rsid w:val="000211A0"/>
    <w:rsid w:val="00740B75"/>
    <w:rsid w:val="007A65DA"/>
    <w:rsid w:val="0084374B"/>
    <w:rsid w:val="00A16E34"/>
    <w:rsid w:val="00EB6385"/>
    <w:rsid w:val="00F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E27F2-813B-43CA-8BCA-12467CA3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D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2018-02-15T07:54:00Z</cp:lastPrinted>
  <dcterms:created xsi:type="dcterms:W3CDTF">2018-02-15T13:46:00Z</dcterms:created>
  <dcterms:modified xsi:type="dcterms:W3CDTF">2018-02-15T13:46:00Z</dcterms:modified>
</cp:coreProperties>
</file>