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B" w:rsidRDefault="004A589B" w:rsidP="004A589B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3326BD86" wp14:editId="70417AD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B11AC86" wp14:editId="1014494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4A589B" w:rsidTr="00A22A2E">
        <w:tc>
          <w:tcPr>
            <w:tcW w:w="5505" w:type="dxa"/>
          </w:tcPr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4A589B" w:rsidRDefault="004A589B" w:rsidP="004A589B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4A589B" w:rsidTr="00A22A2E">
        <w:tc>
          <w:tcPr>
            <w:tcW w:w="1203" w:type="dxa"/>
            <w:hideMark/>
          </w:tcPr>
          <w:p w:rsidR="004A589B" w:rsidRDefault="004A589B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4A589B" w:rsidRDefault="000E0408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UP/I-361-03/18-06/56</w:t>
            </w:r>
          </w:p>
        </w:tc>
      </w:tr>
      <w:tr w:rsidR="004A589B" w:rsidTr="00A22A2E">
        <w:tc>
          <w:tcPr>
            <w:tcW w:w="1203" w:type="dxa"/>
            <w:hideMark/>
          </w:tcPr>
          <w:p w:rsidR="004A589B" w:rsidRDefault="004A589B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4A589B" w:rsidRDefault="000E0408" w:rsidP="00A22A2E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2170/1-03-01/10-19-9</w:t>
            </w:r>
          </w:p>
        </w:tc>
      </w:tr>
      <w:tr w:rsidR="004A589B" w:rsidTr="00A22A2E">
        <w:tc>
          <w:tcPr>
            <w:tcW w:w="1203" w:type="dxa"/>
            <w:hideMark/>
          </w:tcPr>
          <w:p w:rsidR="004A589B" w:rsidRDefault="004A589B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4A589B" w:rsidRDefault="00D27970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19. kolovoza</w:t>
            </w:r>
            <w:r w:rsidR="000E0408">
              <w:rPr>
                <w:rFonts w:eastAsia="Times New Roman" w:cs="Arial"/>
                <w:szCs w:val="24"/>
                <w:lang w:eastAsia="hr-HR"/>
              </w:rPr>
              <w:t xml:space="preserve"> 2019</w:t>
            </w:r>
            <w:r w:rsidR="004A589B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E0408" w:rsidRDefault="004A589B" w:rsidP="000E0408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>Zakona o gradnji („Narodne novine'' br. 153/13, 20/17),</w:t>
      </w:r>
      <w:r w:rsidR="000E0408" w:rsidRPr="000E0408">
        <w:rPr>
          <w:rFonts w:cs="Arial"/>
          <w:szCs w:val="24"/>
          <w:lang w:eastAsia="hr-HR"/>
        </w:rPr>
        <w:t xml:space="preserve"> </w:t>
      </w:r>
      <w:r w:rsidR="000E0408">
        <w:rPr>
          <w:rFonts w:cs="Arial"/>
          <w:szCs w:val="24"/>
          <w:lang w:eastAsia="hr-HR"/>
        </w:rPr>
        <w:t>a u vezi sa odredbom članka 61. Zakona o izmjenama i dopunama Zakona o gradnji („Narodne novine“ broj 39/19),</w:t>
      </w:r>
      <w:r w:rsidR="000E0408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 xml:space="preserve">, po zahtjevu </w:t>
      </w:r>
      <w:r w:rsidR="000E0408">
        <w:rPr>
          <w:rFonts w:eastAsia="Times New Roman" w:cs="Arial"/>
          <w:szCs w:val="24"/>
          <w:lang w:eastAsia="hr-HR"/>
        </w:rPr>
        <w:t>investitora društva ADRIA-BAROŠ d.o.o., Rijeka, Demetrova 3</w:t>
      </w:r>
    </w:p>
    <w:p w:rsidR="004A589B" w:rsidRDefault="004A589B" w:rsidP="004A589B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A589B" w:rsidRDefault="004A589B" w:rsidP="004A589B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A589B" w:rsidRDefault="004A589B" w:rsidP="004A589B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4A589B" w:rsidRDefault="004A589B" w:rsidP="004A589B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AD102C" w:rsidRDefault="00AD102C" w:rsidP="004A589B">
      <w:pPr>
        <w:spacing w:line="240" w:lineRule="auto"/>
        <w:ind w:firstLine="708"/>
        <w:jc w:val="both"/>
        <w:rPr>
          <w:rFonts w:cs="Arial"/>
          <w:szCs w:val="24"/>
          <w:shd w:val="clear" w:color="auto" w:fill="FFFFFF"/>
        </w:rPr>
      </w:pP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</w:t>
      </w:r>
      <w:r w:rsidR="000E0408">
        <w:rPr>
          <w:rFonts w:eastAsia="MS Mincho" w:cs="Arial"/>
          <w:szCs w:val="24"/>
          <w:lang w:eastAsia="hr-HR"/>
        </w:rPr>
        <w:t xml:space="preserve"> rekonstrukciju obiteljske kuće s jednom stambenom jedinicom i gradnju bazena na novoformiranoj k.č. 4618, k.o. Kostrena-Lucija (nastaje od k.č. 4618 i 4619, sve k.o. Kostrena-Lucija)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0E0408">
        <w:rPr>
          <w:rFonts w:eastAsia="MS Mincho" w:cs="Arial"/>
          <w:szCs w:val="24"/>
          <w:lang w:eastAsia="hr-HR"/>
        </w:rPr>
        <w:t>iva 10, I kat, soba 116, dana 4. rujna 2019</w:t>
      </w:r>
      <w:r>
        <w:rPr>
          <w:rFonts w:eastAsia="MS Mincho" w:cs="Arial"/>
          <w:szCs w:val="24"/>
          <w:lang w:eastAsia="hr-HR"/>
        </w:rPr>
        <w:t>. godine u vremenu od 8,30 do 11,00 sati.</w:t>
      </w: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4A589B" w:rsidRDefault="004A589B" w:rsidP="004A589B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4A589B" w:rsidRPr="00AD102C" w:rsidRDefault="004A589B" w:rsidP="00AD102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4A589B" w:rsidRDefault="004A589B" w:rsidP="004A589B"/>
    <w:p w:rsidR="002923F6" w:rsidRDefault="009222A6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B"/>
    <w:rsid w:val="00096A86"/>
    <w:rsid w:val="000E0408"/>
    <w:rsid w:val="004A589B"/>
    <w:rsid w:val="009222A6"/>
    <w:rsid w:val="00AD102C"/>
    <w:rsid w:val="00D257C0"/>
    <w:rsid w:val="00D27970"/>
    <w:rsid w:val="00D308F0"/>
    <w:rsid w:val="00D82EE8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B192-1321-41F1-8FD3-76EBC518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Mitrović Vrh</dc:creator>
  <cp:keywords/>
  <dc:description/>
  <cp:lastModifiedBy>Ivanka Grgić</cp:lastModifiedBy>
  <cp:revision>2</cp:revision>
  <dcterms:created xsi:type="dcterms:W3CDTF">2019-08-20T07:32:00Z</dcterms:created>
  <dcterms:modified xsi:type="dcterms:W3CDTF">2019-08-20T07:32:00Z</dcterms:modified>
</cp:coreProperties>
</file>