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2" w:rsidRPr="00081CB6" w:rsidRDefault="009B7AB2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EF7C00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081CB6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081CB6" w:rsidRDefault="009B7AB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081CB6" w:rsidRDefault="009B7AB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9B7AB2" w:rsidRDefault="009B7AB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9B7AB2" w:rsidRPr="00081CB6" w:rsidRDefault="009B7AB2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Tr="00F53E51">
        <w:trPr>
          <w:trHeight w:val="289"/>
        </w:trPr>
        <w:tc>
          <w:tcPr>
            <w:tcW w:w="1412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UP/I-361-03/16-10/1</w:t>
            </w:r>
          </w:p>
        </w:tc>
      </w:tr>
      <w:tr w:rsidR="009B7AB2" w:rsidTr="00F53E51">
        <w:trPr>
          <w:trHeight w:val="274"/>
        </w:trPr>
        <w:tc>
          <w:tcPr>
            <w:tcW w:w="1412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Default="009B7AB2">
            <w:pPr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2170/1-03-07/02-16-03</w:t>
            </w:r>
          </w:p>
        </w:tc>
      </w:tr>
      <w:tr w:rsidR="009B7AB2" w:rsidTr="00F53E51">
        <w:trPr>
          <w:trHeight w:val="563"/>
        </w:trPr>
        <w:tc>
          <w:tcPr>
            <w:tcW w:w="1412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Default="009B7AB2">
            <w:pPr>
              <w:rPr>
                <w:color w:val="000000"/>
              </w:rPr>
            </w:pPr>
            <w:r>
              <w:rPr>
                <w:color w:val="000000"/>
              </w:rPr>
              <w:t>08. travnja 2016.</w:t>
            </w:r>
          </w:p>
        </w:tc>
      </w:tr>
    </w:tbl>
    <w:p w:rsidR="009B7AB2" w:rsidRDefault="009B7AB2" w:rsidP="00F53E51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9B7AB2" w:rsidRDefault="009B7AB2" w:rsidP="00F53E51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9B7AB2" w:rsidRDefault="009B7AB2" w:rsidP="00F53E51">
      <w:pPr>
        <w:ind w:firstLine="720"/>
        <w:rPr>
          <w:color w:val="000000"/>
        </w:rPr>
      </w:pPr>
      <w:r>
        <w:rPr>
          <w:color w:val="000000"/>
        </w:rPr>
        <w:t>Primorsko-goranska županija, Upravni odjel za prostorno, graditeljstvo i zaštitu okoliša, Ispostava u Rabu, Palit 71, temeljem odredbe članka 125., članka 115. stavak 1. i stavak 2., te članka 116. stavak 1., stavak 3. i stavak 4. Zakona o gradnji („Narodne novine“, broj: 153/13) u postupku izdavanja izmjene i dopunu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građevinske dozvole po zahtjevu </w:t>
      </w:r>
      <w:r>
        <w:rPr>
          <w:b/>
        </w:rPr>
        <w:t xml:space="preserve">„IMPERIAL“ d.d. Rab </w:t>
      </w:r>
      <w:r>
        <w:t>(OIB: 90896496260), Rab, Jurja Barakovića 2</w:t>
      </w:r>
      <w:r>
        <w:rPr>
          <w:color w:val="000000"/>
        </w:rPr>
        <w:t xml:space="preserve">, </w:t>
      </w:r>
    </w:p>
    <w:p w:rsidR="009B7AB2" w:rsidRDefault="009B7AB2" w:rsidP="00F53E51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9B7AB2" w:rsidRDefault="009B7AB2" w:rsidP="00F53E51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>
        <w:rPr>
          <w:rFonts w:eastAsia="MS Mincho"/>
          <w:b/>
          <w:bCs/>
          <w:color w:val="000000"/>
        </w:rPr>
        <w:t>P O Z I V A</w:t>
      </w:r>
    </w:p>
    <w:p w:rsidR="009B7AB2" w:rsidRDefault="009B7AB2" w:rsidP="00F53E51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9B7AB2" w:rsidRDefault="009B7AB2" w:rsidP="00F53E51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>
        <w:rPr>
          <w:rFonts w:ascii="Times New Roman" w:hAnsi="Times New Roman" w:cs="Times New Roman"/>
          <w:color w:val="000000"/>
          <w:szCs w:val="24"/>
        </w:rPr>
        <w:t xml:space="preserve">drugih stvarnih prava na nekretninama za koje se izdaje izmjena i dopuna građevinske dozvole </w:t>
      </w:r>
      <w:r>
        <w:rPr>
          <w:rFonts w:ascii="Times New Roman" w:hAnsi="Times New Roman" w:cs="Times New Roman"/>
          <w:szCs w:val="24"/>
        </w:rPr>
        <w:t xml:space="preserve">za </w:t>
      </w:r>
      <w:r>
        <w:rPr>
          <w:rFonts w:ascii="Times New Roman" w:hAnsi="Times New Roman" w:cs="Times New Roman"/>
          <w:b/>
          <w:szCs w:val="24"/>
        </w:rPr>
        <w:t>rekonstrukciju poslovne zgrade – dogradnja terase hotela „PADOVA“ na novoformiranoj k.č. 1354/1 (formira se od k.č. 1354/1 (u katastarskom operatu se sastoji od k.č. 1354/1, k.č. 639/5, k.č. zgr. 94/2), k.č. 1294/13 (u katastarskom operatu dio k.č. 1354/1), od k.č. 1294/11 (u katastarskom operatu dio k.č. 1354/1)) k.o. Banjol</w:t>
      </w:r>
      <w:r>
        <w:rPr>
          <w:rFonts w:ascii="Times New Roman" w:hAnsi="Times New Roman" w:cs="Times New Roman"/>
          <w:b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>
        <w:rPr>
          <w:rFonts w:ascii="Times New Roman" w:eastAsia="MS Mincho" w:hAnsi="Times New Roman" w:cs="Times New Roman"/>
          <w:color w:val="000000"/>
          <w:szCs w:val="24"/>
        </w:rPr>
        <w:t>da izvrše uvid u glavni projekt radi</w:t>
      </w:r>
      <w:r>
        <w:rPr>
          <w:rFonts w:ascii="Times New Roman" w:hAnsi="Times New Roman" w:cs="Times New Roman"/>
          <w:color w:val="000000"/>
          <w:szCs w:val="24"/>
        </w:rPr>
        <w:t xml:space="preserve"> izjašnjenja</w:t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9B7AB2" w:rsidRDefault="009B7AB2" w:rsidP="00F53E51">
      <w:pPr>
        <w:spacing w:before="120"/>
        <w:ind w:firstLine="720"/>
        <w:rPr>
          <w:color w:val="000000"/>
        </w:rPr>
      </w:pPr>
      <w:r>
        <w:rPr>
          <w:rFonts w:eastAsia="MS Mincho"/>
          <w:color w:val="000000"/>
        </w:rPr>
        <w:t>Uvid u glavni projekt, te izjašnjenje o istom može izvršiti osoba koja dokaže da ima svojstvo stranke, osobno ili putem opunomoćenika,</w:t>
      </w:r>
      <w:r>
        <w:rPr>
          <w:color w:val="000000"/>
        </w:rPr>
        <w:t xml:space="preserve"> </w:t>
      </w:r>
      <w:r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20. travnja 2015. godine</w:t>
      </w:r>
      <w:r>
        <w:rPr>
          <w:color w:val="000000"/>
        </w:rPr>
        <w:t xml:space="preserve">, </w:t>
      </w:r>
      <w:r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>
        <w:rPr>
          <w:rFonts w:eastAsia="MS Mincho"/>
          <w:color w:val="000000"/>
        </w:rPr>
        <w:t>, I kat, soba V desno,</w:t>
      </w:r>
      <w:r>
        <w:rPr>
          <w:color w:val="000000"/>
        </w:rPr>
        <w:t xml:space="preserve"> u vremenu </w:t>
      </w:r>
      <w:r>
        <w:rPr>
          <w:b/>
          <w:color w:val="000000"/>
        </w:rPr>
        <w:t>od 8</w:t>
      </w:r>
      <w:r>
        <w:rPr>
          <w:b/>
          <w:color w:val="000000"/>
          <w:vertAlign w:val="superscript"/>
        </w:rPr>
        <w:t>30</w:t>
      </w:r>
      <w:r>
        <w:rPr>
          <w:b/>
          <w:color w:val="000000"/>
        </w:rPr>
        <w:t>-9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>sati</w:t>
      </w:r>
      <w:r>
        <w:rPr>
          <w:color w:val="000000"/>
        </w:rPr>
        <w:t>.</w:t>
      </w:r>
    </w:p>
    <w:p w:rsidR="009B7AB2" w:rsidRDefault="009B7AB2" w:rsidP="00F53E51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izmjene i dopune građevinske dozvole.</w:t>
      </w:r>
    </w:p>
    <w:p w:rsidR="009B7AB2" w:rsidRDefault="009B7AB2" w:rsidP="007866BA"/>
    <w:p w:rsidR="009B7AB2" w:rsidRDefault="009B7AB2" w:rsidP="007866BA"/>
    <w:p w:rsidR="009B7AB2" w:rsidRDefault="009B7AB2" w:rsidP="007866BA"/>
    <w:p w:rsidR="009B7AB2" w:rsidRDefault="009B7AB2" w:rsidP="007866BA"/>
    <w:p w:rsidR="009B7AB2" w:rsidRDefault="009B7AB2" w:rsidP="007866BA">
      <w:r>
        <w:rPr>
          <w:rFonts w:eastAsia="MS Mincho"/>
          <w:color w:val="000000"/>
        </w:rPr>
        <w:tab/>
      </w:r>
      <w:r>
        <w:t xml:space="preserve">                                                                                               </w:t>
      </w:r>
    </w:p>
    <w:p w:rsidR="009B7AB2" w:rsidRPr="00081CB6" w:rsidRDefault="009B7AB2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9B7AB2" w:rsidRPr="00081CB6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9B7AB2" w:rsidRPr="00081CB6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9B7AB2" w:rsidRPr="00081CB6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9B7AB2" w:rsidRPr="007866BA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9B7AB2" w:rsidRPr="007866BA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B2" w:rsidRDefault="009B7AB2">
      <w:r>
        <w:separator/>
      </w:r>
    </w:p>
  </w:endnote>
  <w:endnote w:type="continuationSeparator" w:id="0">
    <w:p w:rsidR="009B7AB2" w:rsidRDefault="009B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B2" w:rsidRDefault="009B7AB2">
      <w:r>
        <w:separator/>
      </w:r>
    </w:p>
  </w:footnote>
  <w:footnote w:type="continuationSeparator" w:id="0">
    <w:p w:rsidR="009B7AB2" w:rsidRDefault="009B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EF7C00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27EA1ED-2114-4CDB-9C2B-14E34A7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Ivanka Grgić</cp:lastModifiedBy>
  <cp:revision>2</cp:revision>
  <cp:lastPrinted>2015-12-30T09:55:00Z</cp:lastPrinted>
  <dcterms:created xsi:type="dcterms:W3CDTF">2016-04-08T11:04:00Z</dcterms:created>
  <dcterms:modified xsi:type="dcterms:W3CDTF">2016-04-08T11:04:00Z</dcterms:modified>
</cp:coreProperties>
</file>