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BC" w:rsidRPr="001D7589" w:rsidRDefault="00F241BC" w:rsidP="00F241BC">
      <w:pPr>
        <w:pStyle w:val="Header"/>
        <w:rPr>
          <w:rFonts w:ascii="Times New Roman" w:hAnsi="Times New Roman" w:cs="Times New Roman"/>
          <w:i w:val="0"/>
          <w:sz w:val="24"/>
          <w:szCs w:val="24"/>
        </w:rPr>
      </w:pPr>
      <w:r w:rsidRPr="001D7589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Pr="001D7589">
        <w:rPr>
          <w:rFonts w:ascii="Times New Roman" w:hAnsi="Times New Roman" w:cs="Times New Roman"/>
          <w:b/>
          <w:i w:val="0"/>
          <w:sz w:val="24"/>
          <w:szCs w:val="24"/>
        </w:rPr>
        <w:t xml:space="preserve">      </w:t>
      </w:r>
      <w:r w:rsidRPr="001D7589">
        <w:rPr>
          <w:rFonts w:ascii="Times New Roman" w:hAnsi="Times New Roman" w:cs="Times New Roman"/>
          <w:b/>
          <w:i w:val="0"/>
          <w:noProof/>
          <w:sz w:val="24"/>
          <w:szCs w:val="24"/>
          <w:lang w:eastAsia="hr-HR"/>
        </w:rPr>
        <w:drawing>
          <wp:inline distT="0" distB="0" distL="0" distR="0">
            <wp:extent cx="4000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BC" w:rsidRPr="00F4782B" w:rsidRDefault="00F241BC" w:rsidP="00F241BC">
      <w:pPr>
        <w:pStyle w:val="Header"/>
        <w:rPr>
          <w:b/>
          <w:i w:val="0"/>
          <w:iCs/>
          <w:sz w:val="24"/>
          <w:szCs w:val="24"/>
        </w:rPr>
      </w:pPr>
      <w:r w:rsidRPr="00F4782B">
        <w:rPr>
          <w:i w:val="0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2540</wp:posOffset>
            </wp:positionV>
            <wp:extent cx="198755" cy="243205"/>
            <wp:effectExtent l="0" t="0" r="0" b="4445"/>
            <wp:wrapNone/>
            <wp:docPr id="2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82B">
        <w:rPr>
          <w:b/>
          <w:i w:val="0"/>
          <w:sz w:val="24"/>
          <w:szCs w:val="24"/>
        </w:rPr>
        <w:t xml:space="preserve">                 </w:t>
      </w:r>
      <w:r w:rsidRPr="00F4782B">
        <w:rPr>
          <w:b/>
          <w:i w:val="0"/>
          <w:iCs/>
          <w:sz w:val="24"/>
          <w:szCs w:val="24"/>
          <w:lang w:val="de-DE"/>
        </w:rPr>
        <w:t>REPUBLIKA</w:t>
      </w:r>
      <w:r w:rsidRPr="00F4782B">
        <w:rPr>
          <w:b/>
          <w:i w:val="0"/>
          <w:iCs/>
          <w:sz w:val="24"/>
          <w:szCs w:val="24"/>
        </w:rPr>
        <w:t xml:space="preserve"> </w:t>
      </w:r>
      <w:r w:rsidRPr="00F4782B">
        <w:rPr>
          <w:b/>
          <w:i w:val="0"/>
          <w:iCs/>
          <w:sz w:val="24"/>
          <w:szCs w:val="24"/>
          <w:lang w:val="de-DE"/>
        </w:rPr>
        <w:t>HRVATSKA</w:t>
      </w:r>
    </w:p>
    <w:p w:rsidR="00F241BC" w:rsidRPr="00F4782B" w:rsidRDefault="00F241BC" w:rsidP="00F241BC">
      <w:pPr>
        <w:pStyle w:val="Header"/>
        <w:rPr>
          <w:i w:val="0"/>
          <w:iCs/>
          <w:sz w:val="24"/>
          <w:szCs w:val="24"/>
        </w:rPr>
      </w:pPr>
      <w:r w:rsidRPr="00F4782B">
        <w:rPr>
          <w:i w:val="0"/>
          <w:iCs/>
          <w:sz w:val="24"/>
          <w:szCs w:val="24"/>
        </w:rPr>
        <w:t xml:space="preserve">         </w:t>
      </w:r>
      <w:r w:rsidRPr="00F4782B">
        <w:rPr>
          <w:i w:val="0"/>
          <w:iCs/>
          <w:sz w:val="24"/>
          <w:szCs w:val="24"/>
          <w:lang w:val="de-DE"/>
        </w:rPr>
        <w:t>PRIMORSKO</w:t>
      </w:r>
      <w:r w:rsidRPr="00F4782B">
        <w:rPr>
          <w:i w:val="0"/>
          <w:iCs/>
          <w:sz w:val="24"/>
          <w:szCs w:val="24"/>
        </w:rPr>
        <w:t>-</w:t>
      </w:r>
      <w:r w:rsidRPr="00F4782B">
        <w:rPr>
          <w:i w:val="0"/>
          <w:iCs/>
          <w:sz w:val="24"/>
          <w:szCs w:val="24"/>
          <w:lang w:val="de-DE"/>
        </w:rPr>
        <w:t>GORANSKA</w:t>
      </w:r>
      <w:r w:rsidRPr="00F4782B">
        <w:rPr>
          <w:i w:val="0"/>
          <w:iCs/>
          <w:sz w:val="24"/>
          <w:szCs w:val="24"/>
        </w:rPr>
        <w:t xml:space="preserve"> Ž</w:t>
      </w:r>
      <w:r w:rsidRPr="00F4782B">
        <w:rPr>
          <w:i w:val="0"/>
          <w:iCs/>
          <w:sz w:val="24"/>
          <w:szCs w:val="24"/>
          <w:lang w:val="de-DE"/>
        </w:rPr>
        <w:t>UPANIJA</w:t>
      </w:r>
    </w:p>
    <w:p w:rsidR="00F241BC" w:rsidRPr="00F4782B" w:rsidRDefault="00F241BC" w:rsidP="00F241BC">
      <w:pPr>
        <w:pStyle w:val="Header"/>
        <w:rPr>
          <w:i w:val="0"/>
          <w:iCs/>
          <w:sz w:val="24"/>
          <w:szCs w:val="24"/>
        </w:rPr>
      </w:pPr>
      <w:r w:rsidRPr="00F4782B">
        <w:rPr>
          <w:i w:val="0"/>
          <w:iCs/>
          <w:sz w:val="24"/>
          <w:szCs w:val="24"/>
        </w:rPr>
        <w:t xml:space="preserve"> </w:t>
      </w:r>
      <w:r w:rsidRPr="00F4782B">
        <w:rPr>
          <w:i w:val="0"/>
          <w:iCs/>
          <w:sz w:val="24"/>
          <w:szCs w:val="24"/>
          <w:lang w:val="de-DE"/>
        </w:rPr>
        <w:t>UPRAVNI</w:t>
      </w:r>
      <w:r w:rsidRPr="00F4782B">
        <w:rPr>
          <w:i w:val="0"/>
          <w:iCs/>
          <w:sz w:val="24"/>
          <w:szCs w:val="24"/>
        </w:rPr>
        <w:t xml:space="preserve"> </w:t>
      </w:r>
      <w:r w:rsidRPr="00F4782B">
        <w:rPr>
          <w:i w:val="0"/>
          <w:iCs/>
          <w:sz w:val="24"/>
          <w:szCs w:val="24"/>
          <w:lang w:val="de-DE"/>
        </w:rPr>
        <w:t>ODJEL</w:t>
      </w:r>
      <w:r w:rsidRPr="00F4782B">
        <w:rPr>
          <w:i w:val="0"/>
          <w:iCs/>
          <w:sz w:val="24"/>
          <w:szCs w:val="24"/>
        </w:rPr>
        <w:t xml:space="preserve"> </w:t>
      </w:r>
      <w:r w:rsidRPr="00F4782B">
        <w:rPr>
          <w:i w:val="0"/>
          <w:iCs/>
          <w:sz w:val="24"/>
          <w:szCs w:val="24"/>
          <w:lang w:val="de-DE"/>
        </w:rPr>
        <w:t>ZA</w:t>
      </w:r>
      <w:r w:rsidRPr="00F4782B">
        <w:rPr>
          <w:i w:val="0"/>
          <w:iCs/>
          <w:sz w:val="24"/>
          <w:szCs w:val="24"/>
        </w:rPr>
        <w:t xml:space="preserve"> </w:t>
      </w:r>
      <w:r w:rsidRPr="00F4782B">
        <w:rPr>
          <w:i w:val="0"/>
          <w:iCs/>
          <w:sz w:val="24"/>
          <w:szCs w:val="24"/>
          <w:lang w:val="de-DE"/>
        </w:rPr>
        <w:t>PROSTORNO</w:t>
      </w:r>
      <w:r w:rsidRPr="00F4782B">
        <w:rPr>
          <w:i w:val="0"/>
          <w:iCs/>
          <w:sz w:val="24"/>
          <w:szCs w:val="24"/>
        </w:rPr>
        <w:t xml:space="preserve"> </w:t>
      </w:r>
      <w:r w:rsidRPr="00F4782B">
        <w:rPr>
          <w:i w:val="0"/>
          <w:iCs/>
          <w:sz w:val="24"/>
          <w:szCs w:val="24"/>
          <w:lang w:val="de-DE"/>
        </w:rPr>
        <w:t>URE</w:t>
      </w:r>
      <w:r w:rsidRPr="00F4782B">
        <w:rPr>
          <w:i w:val="0"/>
          <w:iCs/>
          <w:sz w:val="24"/>
          <w:szCs w:val="24"/>
        </w:rPr>
        <w:t>Đ</w:t>
      </w:r>
      <w:r w:rsidRPr="00F4782B">
        <w:rPr>
          <w:i w:val="0"/>
          <w:iCs/>
          <w:sz w:val="24"/>
          <w:szCs w:val="24"/>
          <w:lang w:val="de-DE"/>
        </w:rPr>
        <w:t>ENJE</w:t>
      </w:r>
      <w:r w:rsidRPr="00F4782B">
        <w:rPr>
          <w:i w:val="0"/>
          <w:iCs/>
          <w:sz w:val="24"/>
          <w:szCs w:val="24"/>
        </w:rPr>
        <w:t xml:space="preserve">, </w:t>
      </w:r>
    </w:p>
    <w:p w:rsidR="00F241BC" w:rsidRPr="00F4782B" w:rsidRDefault="00F241BC" w:rsidP="00F241BC">
      <w:pPr>
        <w:pStyle w:val="Header"/>
        <w:rPr>
          <w:i w:val="0"/>
          <w:iCs/>
          <w:sz w:val="24"/>
          <w:szCs w:val="24"/>
        </w:rPr>
      </w:pPr>
      <w:r w:rsidRPr="00F4782B">
        <w:rPr>
          <w:i w:val="0"/>
          <w:iCs/>
          <w:sz w:val="24"/>
          <w:szCs w:val="24"/>
        </w:rPr>
        <w:t xml:space="preserve">         </w:t>
      </w:r>
      <w:r w:rsidRPr="00F4782B">
        <w:rPr>
          <w:i w:val="0"/>
          <w:iCs/>
          <w:sz w:val="24"/>
          <w:szCs w:val="24"/>
          <w:lang w:val="en-GB"/>
        </w:rPr>
        <w:t>GRADITELJSTVO</w:t>
      </w:r>
      <w:r w:rsidRPr="00F4782B">
        <w:rPr>
          <w:i w:val="0"/>
          <w:iCs/>
          <w:sz w:val="24"/>
          <w:szCs w:val="24"/>
        </w:rPr>
        <w:t xml:space="preserve"> </w:t>
      </w:r>
      <w:r w:rsidRPr="00F4782B">
        <w:rPr>
          <w:i w:val="0"/>
          <w:iCs/>
          <w:sz w:val="24"/>
          <w:szCs w:val="24"/>
          <w:lang w:val="en-GB"/>
        </w:rPr>
        <w:t>I</w:t>
      </w:r>
      <w:r w:rsidRPr="00F4782B">
        <w:rPr>
          <w:i w:val="0"/>
          <w:iCs/>
          <w:sz w:val="24"/>
          <w:szCs w:val="24"/>
        </w:rPr>
        <w:t xml:space="preserve"> </w:t>
      </w:r>
      <w:r w:rsidRPr="00F4782B">
        <w:rPr>
          <w:i w:val="0"/>
          <w:iCs/>
          <w:sz w:val="24"/>
          <w:szCs w:val="24"/>
          <w:lang w:val="en-GB"/>
        </w:rPr>
        <w:t>ZA</w:t>
      </w:r>
      <w:r w:rsidRPr="00F4782B">
        <w:rPr>
          <w:i w:val="0"/>
          <w:iCs/>
          <w:sz w:val="24"/>
          <w:szCs w:val="24"/>
        </w:rPr>
        <w:t>Š</w:t>
      </w:r>
      <w:r w:rsidRPr="00F4782B">
        <w:rPr>
          <w:i w:val="0"/>
          <w:iCs/>
          <w:sz w:val="24"/>
          <w:szCs w:val="24"/>
          <w:lang w:val="en-GB"/>
        </w:rPr>
        <w:t>TITU</w:t>
      </w:r>
      <w:r w:rsidRPr="00F4782B">
        <w:rPr>
          <w:i w:val="0"/>
          <w:iCs/>
          <w:sz w:val="24"/>
          <w:szCs w:val="24"/>
        </w:rPr>
        <w:t xml:space="preserve"> </w:t>
      </w:r>
      <w:r w:rsidRPr="00F4782B">
        <w:rPr>
          <w:i w:val="0"/>
          <w:iCs/>
          <w:sz w:val="24"/>
          <w:szCs w:val="24"/>
          <w:lang w:val="en-GB"/>
        </w:rPr>
        <w:t>OKOLI</w:t>
      </w:r>
      <w:r w:rsidRPr="00F4782B">
        <w:rPr>
          <w:i w:val="0"/>
          <w:iCs/>
          <w:sz w:val="24"/>
          <w:szCs w:val="24"/>
        </w:rPr>
        <w:t>Š</w:t>
      </w:r>
      <w:r w:rsidRPr="00F4782B">
        <w:rPr>
          <w:i w:val="0"/>
          <w:iCs/>
          <w:sz w:val="24"/>
          <w:szCs w:val="24"/>
          <w:lang w:val="en-GB"/>
        </w:rPr>
        <w:t>A</w:t>
      </w:r>
    </w:p>
    <w:p w:rsidR="00F241BC" w:rsidRPr="00F4782B" w:rsidRDefault="00F241BC" w:rsidP="00F241BC">
      <w:pPr>
        <w:pStyle w:val="Header"/>
        <w:rPr>
          <w:i w:val="0"/>
        </w:rPr>
      </w:pPr>
      <w:r w:rsidRPr="00F4782B">
        <w:rPr>
          <w:i w:val="0"/>
          <w:iCs/>
          <w:sz w:val="24"/>
          <w:szCs w:val="24"/>
        </w:rPr>
        <w:t xml:space="preserve">                        ISPOSTAVA </w:t>
      </w:r>
      <w:r>
        <w:rPr>
          <w:i w:val="0"/>
          <w:iCs/>
          <w:sz w:val="24"/>
          <w:szCs w:val="24"/>
        </w:rPr>
        <w:t xml:space="preserve">U </w:t>
      </w:r>
      <w:r w:rsidRPr="00F4782B">
        <w:rPr>
          <w:i w:val="0"/>
          <w:iCs/>
          <w:sz w:val="24"/>
          <w:szCs w:val="24"/>
        </w:rPr>
        <w:t>KRK</w:t>
      </w:r>
      <w:r>
        <w:rPr>
          <w:i w:val="0"/>
          <w:iCs/>
          <w:sz w:val="24"/>
          <w:szCs w:val="24"/>
        </w:rPr>
        <w:t>U</w:t>
      </w:r>
    </w:p>
    <w:p w:rsidR="00F241BC" w:rsidRPr="00F4782B" w:rsidRDefault="00F241BC" w:rsidP="00F241BC">
      <w:pPr>
        <w:pStyle w:val="BodyText"/>
        <w:ind w:right="3872"/>
        <w:rPr>
          <w:caps/>
          <w:lang w:val="en-AU"/>
        </w:rPr>
      </w:pPr>
    </w:p>
    <w:p w:rsidR="00F241BC" w:rsidRPr="00185847" w:rsidRDefault="00F241BC" w:rsidP="00F241BC">
      <w:pPr>
        <w:rPr>
          <w:rFonts w:ascii="Arial" w:hAnsi="Arial" w:cs="Arial"/>
          <w:sz w:val="24"/>
          <w:szCs w:val="24"/>
        </w:rPr>
      </w:pPr>
      <w:r w:rsidRPr="00F4782B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>UP/I 361-03/19-06/385</w:t>
      </w:r>
    </w:p>
    <w:p w:rsidR="00F241BC" w:rsidRPr="00185847" w:rsidRDefault="00F241BC" w:rsidP="00F24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2170/1-03-04/6-20-9</w:t>
      </w:r>
    </w:p>
    <w:p w:rsidR="00F241BC" w:rsidRDefault="00F241BC" w:rsidP="00F24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Krk, 23. travnja 2020.godine</w:t>
      </w:r>
    </w:p>
    <w:p w:rsidR="00F241BC" w:rsidRPr="00F4782B" w:rsidRDefault="00F241BC" w:rsidP="00F241BC">
      <w:pPr>
        <w:rPr>
          <w:rFonts w:ascii="Arial" w:hAnsi="Arial" w:cs="Arial"/>
          <w:sz w:val="24"/>
        </w:rPr>
      </w:pPr>
    </w:p>
    <w:p w:rsidR="00F241BC" w:rsidRDefault="00F241BC" w:rsidP="00F241BC">
      <w:pPr>
        <w:jc w:val="both"/>
        <w:rPr>
          <w:rFonts w:ascii="Arial" w:hAnsi="Arial" w:cs="Arial"/>
          <w:sz w:val="24"/>
          <w:szCs w:val="24"/>
        </w:rPr>
      </w:pPr>
      <w:r w:rsidRPr="00F4782B">
        <w:rPr>
          <w:rFonts w:ascii="Arial" w:hAnsi="Arial" w:cs="Arial"/>
          <w:sz w:val="24"/>
        </w:rPr>
        <w:tab/>
      </w:r>
      <w:r w:rsidRPr="00F4782B">
        <w:rPr>
          <w:rFonts w:ascii="Arial" w:hAnsi="Arial" w:cs="Arial"/>
          <w:sz w:val="24"/>
          <w:szCs w:val="24"/>
        </w:rPr>
        <w:t>Primorsko – goranska županija, Upravni odjel za prostorno uređenje, graditeljstvo i zaštitu okoliša, Ispostava u Krku, temeljem odredbe  čl. 116</w:t>
      </w:r>
      <w:r>
        <w:rPr>
          <w:rFonts w:ascii="Arial" w:hAnsi="Arial" w:cs="Arial"/>
          <w:sz w:val="24"/>
          <w:szCs w:val="24"/>
        </w:rPr>
        <w:t>.</w:t>
      </w:r>
      <w:r w:rsidRPr="00F4782B">
        <w:rPr>
          <w:rFonts w:ascii="Arial" w:hAnsi="Arial" w:cs="Arial"/>
          <w:sz w:val="24"/>
          <w:szCs w:val="24"/>
        </w:rPr>
        <w:t xml:space="preserve"> st. </w:t>
      </w:r>
      <w:r>
        <w:rPr>
          <w:rFonts w:ascii="Arial" w:hAnsi="Arial" w:cs="Arial"/>
          <w:sz w:val="24"/>
          <w:szCs w:val="24"/>
        </w:rPr>
        <w:t>2</w:t>
      </w:r>
      <w:r w:rsidRPr="00F4782B">
        <w:rPr>
          <w:rFonts w:ascii="Arial" w:hAnsi="Arial" w:cs="Arial"/>
          <w:sz w:val="24"/>
          <w:szCs w:val="24"/>
        </w:rPr>
        <w:t>. Zakona o gradnji  (Narodne novine RH broj 153/13</w:t>
      </w:r>
      <w:r>
        <w:rPr>
          <w:rFonts w:ascii="Arial" w:hAnsi="Arial" w:cs="Arial"/>
          <w:sz w:val="24"/>
          <w:szCs w:val="24"/>
        </w:rPr>
        <w:t>, 20/17, 39/19, 125/19</w:t>
      </w:r>
      <w:r w:rsidRPr="00F4782B">
        <w:rPr>
          <w:rFonts w:ascii="Arial" w:hAnsi="Arial" w:cs="Arial"/>
          <w:sz w:val="24"/>
          <w:szCs w:val="24"/>
        </w:rPr>
        <w:t>), u postupku izdavanja građevinske dozvole, a povodom zahtjeva</w:t>
      </w:r>
      <w:r>
        <w:rPr>
          <w:rFonts w:ascii="Arial" w:hAnsi="Arial" w:cs="Arial"/>
          <w:sz w:val="24"/>
          <w:szCs w:val="24"/>
        </w:rPr>
        <w:t xml:space="preserve"> investitora </w:t>
      </w:r>
      <w:r>
        <w:rPr>
          <w:rFonts w:ascii="Arial" w:hAnsi="Arial" w:cs="Arial"/>
          <w:sz w:val="24"/>
          <w:szCs w:val="24"/>
          <w:lang w:val="pl-PL"/>
        </w:rPr>
        <w:t>Hunski Srečka</w:t>
      </w:r>
      <w:r w:rsidRPr="008277BC">
        <w:rPr>
          <w:rFonts w:ascii="Arial" w:hAnsi="Arial" w:cs="Arial"/>
          <w:sz w:val="24"/>
          <w:szCs w:val="24"/>
          <w:lang w:val="pl-PL"/>
        </w:rPr>
        <w:t>, OIB. 75581967270, Dobrinj, Sužan 10A zastupan po Pečarić Davoru, Kastav, Tometići 2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F241BC" w:rsidRPr="00F4782B" w:rsidRDefault="00F241BC" w:rsidP="00F241BC">
      <w:pPr>
        <w:jc w:val="both"/>
        <w:rPr>
          <w:rFonts w:ascii="Arial" w:hAnsi="Arial" w:cs="Arial"/>
          <w:sz w:val="24"/>
          <w:szCs w:val="24"/>
        </w:rPr>
      </w:pPr>
    </w:p>
    <w:p w:rsidR="00F241BC" w:rsidRPr="00F4782B" w:rsidRDefault="00F241BC" w:rsidP="00F241BC">
      <w:pPr>
        <w:pStyle w:val="Heading1"/>
        <w:jc w:val="center"/>
        <w:rPr>
          <w:rFonts w:ascii="Arial" w:hAnsi="Arial" w:cs="Arial"/>
          <w:b/>
          <w:bCs/>
          <w:sz w:val="24"/>
          <w:szCs w:val="24"/>
        </w:rPr>
      </w:pPr>
      <w:r w:rsidRPr="00F4782B">
        <w:rPr>
          <w:rFonts w:ascii="Arial" w:hAnsi="Arial" w:cs="Arial"/>
          <w:b/>
          <w:bCs/>
          <w:sz w:val="24"/>
          <w:szCs w:val="24"/>
        </w:rPr>
        <w:t>P O Z I V A</w:t>
      </w:r>
    </w:p>
    <w:p w:rsidR="00F241BC" w:rsidRPr="00F4782B" w:rsidRDefault="00F241BC" w:rsidP="00F241BC">
      <w:pPr>
        <w:jc w:val="center"/>
        <w:rPr>
          <w:rFonts w:ascii="Arial" w:hAnsi="Arial" w:cs="Arial"/>
          <w:b/>
          <w:sz w:val="24"/>
          <w:szCs w:val="24"/>
        </w:rPr>
      </w:pPr>
      <w:r w:rsidRPr="00F4782B">
        <w:rPr>
          <w:rFonts w:ascii="Arial" w:hAnsi="Arial" w:cs="Arial"/>
          <w:b/>
          <w:sz w:val="24"/>
          <w:szCs w:val="24"/>
        </w:rPr>
        <w:t>na uvid u glavni projekt radi izjašnjenja</w:t>
      </w:r>
    </w:p>
    <w:p w:rsidR="00F241BC" w:rsidRPr="00F4782B" w:rsidRDefault="00F241BC" w:rsidP="00F241BC">
      <w:pPr>
        <w:jc w:val="center"/>
        <w:rPr>
          <w:rFonts w:ascii="Arial" w:hAnsi="Arial" w:cs="Arial"/>
          <w:sz w:val="24"/>
          <w:szCs w:val="24"/>
        </w:rPr>
      </w:pPr>
    </w:p>
    <w:p w:rsidR="00F241BC" w:rsidRDefault="00F241BC" w:rsidP="00F241BC">
      <w:pPr>
        <w:pStyle w:val="Heading2"/>
        <w:jc w:val="both"/>
        <w:rPr>
          <w:rFonts w:ascii="Arial" w:hAnsi="Arial" w:cs="Arial"/>
        </w:rPr>
      </w:pPr>
      <w:r w:rsidRPr="00F4782B">
        <w:rPr>
          <w:rFonts w:ascii="Arial" w:hAnsi="Arial" w:cs="Arial"/>
          <w:szCs w:val="24"/>
        </w:rPr>
        <w:t>vlasnike i nositelje drugih stvarnih prava na nekretnini za koju se izdaje građevinska dozvola i  vlasnike i nositelje drugih stvarnih prava na nekretninama koje neposredno graniče s nekretninom za koju se izdaje građevinska dozvola</w:t>
      </w:r>
      <w:r>
        <w:rPr>
          <w:rFonts w:ascii="Arial" w:hAnsi="Arial" w:cs="Arial"/>
          <w:szCs w:val="24"/>
        </w:rPr>
        <w:t xml:space="preserve"> za gradnju</w:t>
      </w:r>
      <w:r>
        <w:rPr>
          <w:rFonts w:ascii="Arial" w:hAnsi="Arial" w:cs="Arial"/>
        </w:rPr>
        <w:t xml:space="preserve"> individualne stambene građevine s jednom stambenom jedinicom, </w:t>
      </w:r>
      <w:proofErr w:type="spellStart"/>
      <w:r>
        <w:rPr>
          <w:rFonts w:ascii="Arial" w:hAnsi="Arial" w:cs="Arial"/>
        </w:rPr>
        <w:t>etažnosti</w:t>
      </w:r>
      <w:proofErr w:type="spellEnd"/>
      <w:r>
        <w:rPr>
          <w:rFonts w:ascii="Arial" w:hAnsi="Arial" w:cs="Arial"/>
        </w:rPr>
        <w:t xml:space="preserve">  prizemlje i kat te bazena 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 xml:space="preserve">. </w:t>
      </w:r>
      <w:r w:rsidRPr="008277BC">
        <w:rPr>
          <w:rFonts w:ascii="Arial" w:hAnsi="Arial" w:cs="Arial"/>
        </w:rPr>
        <w:t xml:space="preserve">2730/4 k.o. </w:t>
      </w:r>
      <w:proofErr w:type="spellStart"/>
      <w:r w:rsidRPr="008277BC">
        <w:rPr>
          <w:rFonts w:ascii="Arial" w:hAnsi="Arial" w:cs="Arial"/>
        </w:rPr>
        <w:t>Dobrinj</w:t>
      </w:r>
      <w:proofErr w:type="spellEnd"/>
      <w:r w:rsidRPr="008277BC">
        <w:rPr>
          <w:rFonts w:ascii="Arial" w:hAnsi="Arial" w:cs="Arial"/>
        </w:rPr>
        <w:t xml:space="preserve"> (nastaje od dijelova </w:t>
      </w:r>
      <w:proofErr w:type="spellStart"/>
      <w:r w:rsidRPr="008277BC">
        <w:rPr>
          <w:rFonts w:ascii="Arial" w:hAnsi="Arial" w:cs="Arial"/>
        </w:rPr>
        <w:t>k.č</w:t>
      </w:r>
      <w:proofErr w:type="spellEnd"/>
      <w:r w:rsidRPr="008277BC">
        <w:rPr>
          <w:rFonts w:ascii="Arial" w:hAnsi="Arial" w:cs="Arial"/>
        </w:rPr>
        <w:t xml:space="preserve">. 2730/1 i </w:t>
      </w:r>
      <w:proofErr w:type="spellStart"/>
      <w:r w:rsidRPr="008277BC">
        <w:rPr>
          <w:rFonts w:ascii="Arial" w:hAnsi="Arial" w:cs="Arial"/>
        </w:rPr>
        <w:t>k.č</w:t>
      </w:r>
      <w:proofErr w:type="spellEnd"/>
      <w:r w:rsidRPr="008277BC">
        <w:rPr>
          <w:rFonts w:ascii="Arial" w:hAnsi="Arial" w:cs="Arial"/>
        </w:rPr>
        <w:t xml:space="preserve">. 2730/2 obje k.o. </w:t>
      </w:r>
      <w:proofErr w:type="spellStart"/>
      <w:r w:rsidRPr="008277BC">
        <w:rPr>
          <w:rFonts w:ascii="Arial" w:hAnsi="Arial" w:cs="Arial"/>
        </w:rPr>
        <w:t>Dobrinj</w:t>
      </w:r>
      <w:proofErr w:type="spellEnd"/>
      <w:r w:rsidRPr="008277BC">
        <w:rPr>
          <w:rFonts w:ascii="Arial" w:hAnsi="Arial" w:cs="Arial"/>
        </w:rPr>
        <w:t xml:space="preserve">) u naselju </w:t>
      </w:r>
      <w:proofErr w:type="spellStart"/>
      <w:r w:rsidRPr="008277BC">
        <w:rPr>
          <w:rFonts w:ascii="Arial" w:hAnsi="Arial" w:cs="Arial"/>
        </w:rPr>
        <w:t>Rasopasno</w:t>
      </w:r>
      <w:proofErr w:type="spellEnd"/>
      <w:r>
        <w:rPr>
          <w:rFonts w:ascii="Arial" w:hAnsi="Arial" w:cs="Arial"/>
        </w:rPr>
        <w:t>.</w:t>
      </w:r>
    </w:p>
    <w:p w:rsidR="00F241BC" w:rsidRPr="000913E1" w:rsidRDefault="00F241BC" w:rsidP="00F241BC">
      <w:pPr>
        <w:ind w:left="-11" w:right="-58"/>
        <w:jc w:val="both"/>
        <w:rPr>
          <w:rFonts w:ascii="Arial" w:hAnsi="Arial" w:cs="Arial"/>
          <w:sz w:val="24"/>
          <w:lang w:eastAsia="en-US"/>
        </w:rPr>
      </w:pPr>
      <w:r w:rsidRPr="00A63EA2">
        <w:rPr>
          <w:rFonts w:ascii="Arial" w:hAnsi="Arial" w:cs="Arial"/>
          <w:sz w:val="24"/>
          <w:lang w:eastAsia="en-US"/>
        </w:rPr>
        <w:t>Ukoliko želite izvršiti uvid u navedeni glavni pro</w:t>
      </w:r>
      <w:r>
        <w:rPr>
          <w:rFonts w:ascii="Arial" w:hAnsi="Arial" w:cs="Arial"/>
          <w:sz w:val="24"/>
          <w:lang w:eastAsia="en-US"/>
        </w:rPr>
        <w:t xml:space="preserve">jekt, molimo Vas da nas do 8. svibnja </w:t>
      </w:r>
      <w:r w:rsidRPr="00A63EA2">
        <w:rPr>
          <w:rFonts w:ascii="Arial" w:hAnsi="Arial" w:cs="Arial"/>
          <w:sz w:val="24"/>
          <w:lang w:eastAsia="en-US"/>
        </w:rPr>
        <w:t xml:space="preserve">kontaktirate na </w:t>
      </w:r>
      <w:hyperlink r:id="rId7" w:history="1">
        <w:r w:rsidRPr="00A63EA2">
          <w:rPr>
            <w:rFonts w:ascii="Arial" w:hAnsi="Arial" w:cs="Arial"/>
            <w:color w:val="0000FF"/>
            <w:sz w:val="24"/>
            <w:u w:val="single"/>
            <w:lang w:eastAsia="en-US"/>
          </w:rPr>
          <w:t>gabrijela.franolic@pgz.hr</w:t>
        </w:r>
      </w:hyperlink>
      <w:r w:rsidRPr="00A63EA2">
        <w:rPr>
          <w:rFonts w:ascii="Arial" w:hAnsi="Arial" w:cs="Arial"/>
          <w:sz w:val="24"/>
          <w:lang w:eastAsia="en-US"/>
        </w:rPr>
        <w:t xml:space="preserve"> ili</w:t>
      </w:r>
      <w:r>
        <w:rPr>
          <w:rFonts w:ascii="Arial" w:hAnsi="Arial" w:cs="Arial"/>
          <w:sz w:val="24"/>
          <w:lang w:eastAsia="en-US"/>
        </w:rPr>
        <w:t xml:space="preserve"> na (051) 351-320 radi dogovora o  načinu i vremenu održavanja uvida budući da su na snazi mjere za sprječavanje širenja zaraze uzrokovane virusom COVID-19.</w:t>
      </w:r>
    </w:p>
    <w:p w:rsidR="00F241BC" w:rsidRPr="000913E1" w:rsidRDefault="00F241BC" w:rsidP="00F241BC"/>
    <w:p w:rsidR="00F241BC" w:rsidRPr="00863109" w:rsidRDefault="00F241BC" w:rsidP="00F241BC">
      <w:pPr>
        <w:jc w:val="both"/>
        <w:rPr>
          <w:rFonts w:ascii="Arial" w:eastAsia="MS Mincho" w:hAnsi="Arial" w:cs="Arial"/>
          <w:sz w:val="24"/>
          <w:szCs w:val="24"/>
        </w:rPr>
      </w:pPr>
      <w:r w:rsidRPr="00863109">
        <w:rPr>
          <w:rFonts w:ascii="Arial" w:eastAsia="MS Mincho" w:hAnsi="Arial" w:cs="Arial"/>
          <w:sz w:val="24"/>
          <w:szCs w:val="24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F241BC" w:rsidRDefault="00F241BC" w:rsidP="00F241BC">
      <w:pPr>
        <w:jc w:val="both"/>
        <w:rPr>
          <w:rFonts w:ascii="Arial" w:hAnsi="Arial" w:cs="Arial"/>
          <w:sz w:val="24"/>
          <w:szCs w:val="24"/>
        </w:rPr>
      </w:pPr>
    </w:p>
    <w:p w:rsidR="00F241BC" w:rsidRPr="00F4782B" w:rsidRDefault="00F241BC" w:rsidP="00F241BC">
      <w:pPr>
        <w:jc w:val="both"/>
        <w:rPr>
          <w:rFonts w:ascii="Arial" w:hAnsi="Arial" w:cs="Arial"/>
          <w:sz w:val="24"/>
          <w:szCs w:val="24"/>
        </w:rPr>
      </w:pPr>
      <w:r w:rsidRPr="00F4782B">
        <w:rPr>
          <w:rFonts w:ascii="Arial" w:hAnsi="Arial" w:cs="Arial"/>
          <w:sz w:val="24"/>
          <w:szCs w:val="24"/>
        </w:rPr>
        <w:t xml:space="preserve">Građevinska dozvola može se izdati i ako se stranke ne odazovu pozivu. </w:t>
      </w:r>
    </w:p>
    <w:p w:rsidR="00F241BC" w:rsidRPr="00F4782B" w:rsidRDefault="00F241BC" w:rsidP="00F241BC">
      <w:pPr>
        <w:rPr>
          <w:rFonts w:ascii="Arial" w:hAnsi="Arial" w:cs="Arial"/>
          <w:sz w:val="24"/>
          <w:szCs w:val="24"/>
        </w:rPr>
      </w:pPr>
    </w:p>
    <w:p w:rsidR="00F241BC" w:rsidRPr="00F4782B" w:rsidRDefault="00F241BC" w:rsidP="00F241BC">
      <w:pPr>
        <w:rPr>
          <w:rFonts w:ascii="Arial" w:hAnsi="Arial" w:cs="Arial"/>
          <w:b/>
          <w:sz w:val="24"/>
          <w:szCs w:val="24"/>
        </w:rPr>
      </w:pPr>
      <w:r w:rsidRPr="00F4782B">
        <w:rPr>
          <w:rFonts w:ascii="Arial" w:hAnsi="Arial" w:cs="Arial"/>
          <w:b/>
          <w:sz w:val="24"/>
          <w:szCs w:val="24"/>
        </w:rPr>
        <w:t>Dostaviti:</w:t>
      </w:r>
    </w:p>
    <w:p w:rsidR="00F241BC" w:rsidRPr="00F4782B" w:rsidRDefault="00F241BC" w:rsidP="00F241B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782B">
        <w:rPr>
          <w:rFonts w:ascii="Arial" w:hAnsi="Arial" w:cs="Arial"/>
          <w:sz w:val="24"/>
          <w:szCs w:val="24"/>
        </w:rPr>
        <w:t xml:space="preserve">Oglasna ploča 8 dana </w:t>
      </w:r>
    </w:p>
    <w:p w:rsidR="00F241BC" w:rsidRPr="00F4782B" w:rsidRDefault="00F241BC" w:rsidP="00F241B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782B">
        <w:rPr>
          <w:rFonts w:ascii="Arial" w:hAnsi="Arial" w:cs="Arial"/>
          <w:sz w:val="24"/>
          <w:szCs w:val="24"/>
        </w:rPr>
        <w:t xml:space="preserve">Mrežne stranice </w:t>
      </w:r>
    </w:p>
    <w:p w:rsidR="00F241BC" w:rsidRPr="00F4782B" w:rsidRDefault="00F241BC" w:rsidP="00F241B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782B">
        <w:rPr>
          <w:rFonts w:ascii="Arial" w:hAnsi="Arial" w:cs="Arial"/>
          <w:sz w:val="24"/>
          <w:szCs w:val="24"/>
        </w:rPr>
        <w:t>Građevna čestica</w:t>
      </w:r>
    </w:p>
    <w:p w:rsidR="00F241BC" w:rsidRPr="00F4782B" w:rsidRDefault="00F241BC" w:rsidP="00F241BC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F4782B">
        <w:rPr>
          <w:rFonts w:ascii="Arial" w:hAnsi="Arial" w:cs="Arial"/>
          <w:sz w:val="24"/>
          <w:szCs w:val="24"/>
        </w:rPr>
        <w:t>Pismohrana, ovdje</w:t>
      </w:r>
    </w:p>
    <w:p w:rsidR="00F241BC" w:rsidRPr="00F4782B" w:rsidRDefault="00F241BC" w:rsidP="00F241BC">
      <w:pPr>
        <w:ind w:left="360"/>
        <w:rPr>
          <w:rFonts w:ascii="Arial" w:hAnsi="Arial" w:cs="Arial"/>
          <w:sz w:val="24"/>
        </w:rPr>
      </w:pPr>
    </w:p>
    <w:p w:rsidR="002923F6" w:rsidRDefault="00F241BC">
      <w:bookmarkStart w:id="0" w:name="_GoBack"/>
      <w:bookmarkEnd w:id="0"/>
    </w:p>
    <w:sectPr w:rsidR="002923F6" w:rsidSect="00A13462">
      <w:pgSz w:w="11907" w:h="16840" w:code="9"/>
      <w:pgMar w:top="1134" w:right="1418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985"/>
    <w:multiLevelType w:val="hybridMultilevel"/>
    <w:tmpl w:val="717E8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BC"/>
    <w:rsid w:val="00050EA6"/>
    <w:rsid w:val="00D257C0"/>
    <w:rsid w:val="00F241B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9F10-896C-4500-8A06-D6D119F5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B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241B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F241BC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1BC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241BC"/>
    <w:rPr>
      <w:rFonts w:ascii="Times New Roman" w:eastAsia="Times New Roman" w:hAnsi="Times New Roman" w:cs="Times New Roman"/>
      <w:szCs w:val="20"/>
      <w:lang w:eastAsia="hr-HR"/>
    </w:rPr>
  </w:style>
  <w:style w:type="paragraph" w:styleId="BodyText">
    <w:name w:val="Body Text"/>
    <w:basedOn w:val="Normal"/>
    <w:link w:val="BodyTextChar"/>
    <w:rsid w:val="00F241BC"/>
    <w:pPr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F241BC"/>
    <w:rPr>
      <w:rFonts w:eastAsia="Times New Roman" w:cs="Arial"/>
      <w:szCs w:val="20"/>
      <w:lang w:eastAsia="hr-HR"/>
    </w:rPr>
  </w:style>
  <w:style w:type="paragraph" w:styleId="Header">
    <w:name w:val="header"/>
    <w:basedOn w:val="Normal"/>
    <w:link w:val="HeaderChar"/>
    <w:rsid w:val="00F241BC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F241BC"/>
    <w:rPr>
      <w:rFonts w:eastAsia="Times New Roman" w:cs="Arial"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jela.franolic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Franolić</dc:creator>
  <cp:keywords/>
  <dc:description/>
  <cp:lastModifiedBy>Gabrijela Franolić</cp:lastModifiedBy>
  <cp:revision>1</cp:revision>
  <dcterms:created xsi:type="dcterms:W3CDTF">2020-04-24T11:46:00Z</dcterms:created>
  <dcterms:modified xsi:type="dcterms:W3CDTF">2020-04-24T11:47:00Z</dcterms:modified>
</cp:coreProperties>
</file>