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DB" w:rsidRPr="00B55641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5F463084" wp14:editId="22C02760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DB" w:rsidRPr="00B55641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452C" wp14:editId="387184C6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DB" w:rsidRPr="00344AC1" w:rsidRDefault="004218DB" w:rsidP="004218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4218DB" w:rsidRPr="00344AC1" w:rsidRDefault="004218DB" w:rsidP="004218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4218DB" w:rsidRPr="00344AC1" w:rsidRDefault="004218DB" w:rsidP="004218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18DB" w:rsidRPr="00344AC1" w:rsidRDefault="004218DB" w:rsidP="004218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4218DB" w:rsidRPr="00344AC1" w:rsidRDefault="004218DB" w:rsidP="004218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34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4218DB" w:rsidRPr="00344AC1" w:rsidRDefault="004218DB" w:rsidP="004218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4218DB" w:rsidRPr="00344AC1" w:rsidRDefault="004218DB" w:rsidP="004218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4218DB" w:rsidRPr="00344AC1" w:rsidRDefault="004218DB" w:rsidP="004218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218DB" w:rsidRPr="00344AC1" w:rsidRDefault="004218DB" w:rsidP="004218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4218DB" w:rsidRPr="00344AC1" w:rsidRDefault="004218DB" w:rsidP="004218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4218DB" w:rsidRPr="00B55641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75FF66F5" wp14:editId="621DCCB3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4218DB" w:rsidRPr="00B55641" w:rsidRDefault="004218DB" w:rsidP="004218DB">
      <w:pPr>
        <w:rPr>
          <w:rFonts w:ascii="Arial" w:hAnsi="Arial" w:cs="Arial"/>
        </w:rPr>
      </w:pPr>
    </w:p>
    <w:p w:rsidR="004218DB" w:rsidRPr="00B55641" w:rsidRDefault="004218DB" w:rsidP="004218DB">
      <w:pPr>
        <w:rPr>
          <w:rFonts w:ascii="Arial" w:hAnsi="Arial" w:cs="Arial"/>
        </w:rPr>
      </w:pPr>
    </w:p>
    <w:p w:rsidR="004218DB" w:rsidRPr="00B55641" w:rsidRDefault="004218DB" w:rsidP="004218DB">
      <w:pPr>
        <w:rPr>
          <w:rFonts w:ascii="Arial" w:hAnsi="Arial" w:cs="Arial"/>
        </w:rPr>
      </w:pPr>
    </w:p>
    <w:p w:rsidR="004218DB" w:rsidRPr="00B55641" w:rsidRDefault="004218DB" w:rsidP="004218DB">
      <w:pPr>
        <w:rPr>
          <w:rFonts w:ascii="Arial" w:hAnsi="Arial" w:cs="Arial"/>
        </w:rPr>
      </w:pPr>
    </w:p>
    <w:p w:rsidR="004218DB" w:rsidRDefault="004218DB" w:rsidP="004218DB">
      <w:pPr>
        <w:rPr>
          <w:rFonts w:ascii="Arial" w:hAnsi="Arial" w:cs="Arial"/>
        </w:rPr>
      </w:pPr>
    </w:p>
    <w:p w:rsidR="004218DB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</w:t>
      </w:r>
      <w:r>
        <w:rPr>
          <w:rFonts w:ascii="Arial" w:hAnsi="Arial" w:cs="Arial"/>
        </w:rPr>
        <w:t>50-05/19-03/</w:t>
      </w:r>
      <w:r>
        <w:rPr>
          <w:rFonts w:ascii="Arial" w:hAnsi="Arial" w:cs="Arial"/>
        </w:rPr>
        <w:t>8</w:t>
      </w:r>
    </w:p>
    <w:p w:rsidR="004218DB" w:rsidRPr="00B55641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19-</w:t>
      </w:r>
      <w:r>
        <w:rPr>
          <w:rFonts w:ascii="Arial" w:hAnsi="Arial" w:cs="Arial"/>
        </w:rPr>
        <w:t>4</w:t>
      </w:r>
    </w:p>
    <w:p w:rsidR="004218DB" w:rsidRPr="00FD609E" w:rsidRDefault="004218DB" w:rsidP="004218DB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rujan </w:t>
      </w:r>
      <w:r w:rsidRPr="00FD609E">
        <w:rPr>
          <w:rFonts w:ascii="Arial" w:hAnsi="Arial" w:cs="Arial"/>
        </w:rPr>
        <w:t>2019.</w:t>
      </w:r>
    </w:p>
    <w:p w:rsidR="004218DB" w:rsidRPr="00B55641" w:rsidRDefault="004218DB" w:rsidP="004218DB">
      <w:pPr>
        <w:ind w:firstLine="708"/>
        <w:jc w:val="both"/>
        <w:rPr>
          <w:rFonts w:ascii="Arial" w:hAnsi="Arial" w:cs="Arial"/>
          <w:color w:val="000000"/>
        </w:rPr>
      </w:pPr>
    </w:p>
    <w:p w:rsidR="004218DB" w:rsidRDefault="004218DB" w:rsidP="004218DB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Primorsko – goranska županija, Upravni odjel za prostorno uređenje, graditeljstvo i zaštitu okoliša, Ispostava u Crikvenici, </w:t>
      </w:r>
      <w:r>
        <w:rPr>
          <w:rFonts w:ascii="Arial" w:hAnsi="Arial" w:cs="Arial"/>
          <w:color w:val="000000"/>
        </w:rPr>
        <w:t>prema odredbama članka 142</w:t>
      </w:r>
      <w:r w:rsidRPr="00383FEA">
        <w:rPr>
          <w:rFonts w:ascii="Arial" w:hAnsi="Arial" w:cs="Arial"/>
          <w:color w:val="000000"/>
        </w:rPr>
        <w:t xml:space="preserve">. Zakona o prostornom uređenju </w:t>
      </w:r>
      <w:r w:rsidRPr="00B55641">
        <w:rPr>
          <w:rFonts w:ascii="Arial" w:hAnsi="Arial" w:cs="Arial"/>
          <w:color w:val="000000"/>
        </w:rPr>
        <w:t>(''Narodne novine“ broj: 153/13</w:t>
      </w:r>
      <w:r>
        <w:rPr>
          <w:rFonts w:ascii="Arial" w:hAnsi="Arial" w:cs="Arial"/>
          <w:color w:val="000000"/>
        </w:rPr>
        <w:t>, 65/17, 114/18</w:t>
      </w:r>
      <w:r w:rsidRPr="00B55641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a u vezi sa </w:t>
      </w:r>
      <w:r w:rsidRPr="00B55641">
        <w:rPr>
          <w:rFonts w:ascii="Arial" w:hAnsi="Arial" w:cs="Arial"/>
          <w:color w:val="000000"/>
        </w:rPr>
        <w:t xml:space="preserve"> </w:t>
      </w:r>
      <w:r w:rsidRPr="00B359F0">
        <w:rPr>
          <w:rFonts w:ascii="Arial" w:hAnsi="Arial" w:cs="Arial"/>
          <w:color w:val="000000"/>
        </w:rPr>
        <w:t>člankom</w:t>
      </w:r>
      <w:r>
        <w:rPr>
          <w:rFonts w:ascii="Arial" w:hAnsi="Arial" w:cs="Arial"/>
          <w:color w:val="000000"/>
        </w:rPr>
        <w:t xml:space="preserve"> 62. (2) Zakona o izmjenama i dopunama  </w:t>
      </w:r>
      <w:r w:rsidRPr="00383FEA">
        <w:rPr>
          <w:rFonts w:ascii="Arial" w:hAnsi="Arial" w:cs="Arial"/>
          <w:color w:val="000000"/>
        </w:rPr>
        <w:t xml:space="preserve">Zakona o prostornom uređenju  </w:t>
      </w:r>
      <w:r w:rsidRPr="00B55641">
        <w:rPr>
          <w:rFonts w:ascii="Arial" w:hAnsi="Arial" w:cs="Arial"/>
          <w:color w:val="000000"/>
        </w:rPr>
        <w:t xml:space="preserve">(''Narodne novine“ broj: </w:t>
      </w:r>
      <w:r>
        <w:rPr>
          <w:rFonts w:ascii="Arial" w:hAnsi="Arial" w:cs="Arial"/>
          <w:color w:val="000000"/>
        </w:rPr>
        <w:t>39/19</w:t>
      </w:r>
      <w:r w:rsidRPr="00B5564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 postupku izdavanja </w:t>
      </w:r>
      <w:r>
        <w:rPr>
          <w:rFonts w:ascii="Arial" w:hAnsi="Arial" w:cs="Arial"/>
          <w:color w:val="000000"/>
        </w:rPr>
        <w:t xml:space="preserve">lokacijske dozvole  </w:t>
      </w:r>
      <w:r w:rsidRPr="00B55641">
        <w:rPr>
          <w:rFonts w:ascii="Arial" w:hAnsi="Arial" w:cs="Arial"/>
          <w:color w:val="000000"/>
        </w:rPr>
        <w:t xml:space="preserve"> po zahtjevu </w:t>
      </w:r>
      <w:r>
        <w:rPr>
          <w:rFonts w:ascii="Arial" w:hAnsi="Arial" w:cs="Arial"/>
          <w:color w:val="000000"/>
        </w:rPr>
        <w:t xml:space="preserve">stranke </w:t>
      </w:r>
      <w:r w:rsidRPr="004218DB">
        <w:rPr>
          <w:rFonts w:ascii="Arial" w:hAnsi="Arial" w:cs="Arial"/>
          <w:color w:val="000000"/>
        </w:rPr>
        <w:t>GRAD NOVI VINODOLOSKI ,  Trg Vinodolskog zakona 1, OIB: 40046437733</w:t>
      </w:r>
      <w:r>
        <w:rPr>
          <w:rFonts w:ascii="Arial" w:hAnsi="Arial" w:cs="Arial"/>
          <w:color w:val="000000"/>
        </w:rPr>
        <w:t xml:space="preserve">, </w:t>
      </w:r>
    </w:p>
    <w:p w:rsidR="004218DB" w:rsidRDefault="004218DB" w:rsidP="004218DB">
      <w:pPr>
        <w:ind w:firstLine="708"/>
        <w:jc w:val="both"/>
        <w:rPr>
          <w:rFonts w:ascii="Arial" w:hAnsi="Arial" w:cs="Arial"/>
          <w:color w:val="000000"/>
        </w:rPr>
      </w:pPr>
    </w:p>
    <w:p w:rsidR="004218DB" w:rsidRDefault="004218DB" w:rsidP="004218DB">
      <w:pPr>
        <w:jc w:val="center"/>
        <w:rPr>
          <w:rFonts w:ascii="Arial" w:hAnsi="Arial" w:cs="Arial"/>
          <w:b/>
          <w:color w:val="000000"/>
        </w:rPr>
      </w:pPr>
    </w:p>
    <w:p w:rsidR="004218DB" w:rsidRPr="00B55641" w:rsidRDefault="004218DB" w:rsidP="004218DB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4218DB" w:rsidRPr="00B55641" w:rsidRDefault="004218DB" w:rsidP="004218DB">
      <w:pPr>
        <w:jc w:val="both"/>
        <w:rPr>
          <w:rFonts w:ascii="Arial" w:hAnsi="Arial" w:cs="Arial"/>
          <w:color w:val="000000"/>
        </w:rPr>
      </w:pPr>
    </w:p>
    <w:p w:rsidR="004218DB" w:rsidRDefault="004218DB" w:rsidP="004218DB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vlasnike i nositelje drugih stvarnih prava na nekretnini koj</w:t>
      </w:r>
      <w:r>
        <w:rPr>
          <w:rFonts w:ascii="Arial" w:hAnsi="Arial" w:cs="Arial"/>
          <w:color w:val="000000"/>
        </w:rPr>
        <w:t>a</w:t>
      </w:r>
      <w:r w:rsidRPr="00B55641">
        <w:rPr>
          <w:rFonts w:ascii="Arial" w:hAnsi="Arial" w:cs="Arial"/>
          <w:color w:val="000000"/>
        </w:rPr>
        <w:t xml:space="preserve"> neposredno granič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 s nekretninom za koju se izdaje </w:t>
      </w:r>
      <w:r>
        <w:rPr>
          <w:rFonts w:ascii="Arial" w:hAnsi="Arial" w:cs="Arial"/>
          <w:color w:val="000000"/>
        </w:rPr>
        <w:t xml:space="preserve">lokacijska dozvola za zahvat </w:t>
      </w:r>
      <w:r>
        <w:rPr>
          <w:rFonts w:ascii="Arial" w:hAnsi="Arial" w:cs="Arial"/>
          <w:color w:val="000000"/>
        </w:rPr>
        <w:t xml:space="preserve">u prostoru </w:t>
      </w:r>
      <w:r>
        <w:rPr>
          <w:rFonts w:ascii="Arial" w:hAnsi="Arial" w:cs="Arial"/>
          <w:color w:val="000000"/>
        </w:rPr>
        <w:t xml:space="preserve"> -  </w:t>
      </w:r>
      <w:r w:rsidRPr="008F2CA9">
        <w:rPr>
          <w:rFonts w:ascii="Arial" w:hAnsi="Arial" w:cs="Arial"/>
          <w:color w:val="000000"/>
        </w:rPr>
        <w:t>građenj</w:t>
      </w:r>
      <w:r>
        <w:rPr>
          <w:rFonts w:ascii="Arial" w:hAnsi="Arial" w:cs="Arial"/>
          <w:color w:val="000000"/>
        </w:rPr>
        <w:t>e</w:t>
      </w:r>
      <w:r w:rsidRPr="008F2C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nerazvrstane ceste i kolno pješačkog puta u naselju Povile na </w:t>
      </w: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4246, 4248, 3273/1, 3273/35, 3273/9, 3273/4, 3273/10, 3273/7, 3274/39, 3274/21, 3347/8, 3347/149, 3347/148, 3347/143, 3347/142, 3347/29</w:t>
      </w:r>
      <w:r>
        <w:rPr>
          <w:rFonts w:ascii="Arial" w:hAnsi="Arial" w:cs="Arial"/>
          <w:color w:val="000000"/>
        </w:rPr>
        <w:t xml:space="preserve"> </w:t>
      </w:r>
      <w:r w:rsidRPr="005327BC">
        <w:rPr>
          <w:rFonts w:ascii="Arial" w:hAnsi="Arial" w:cs="Arial"/>
          <w:color w:val="000000"/>
        </w:rPr>
        <w:t xml:space="preserve">K.o. </w:t>
      </w:r>
      <w:r>
        <w:rPr>
          <w:rFonts w:ascii="Arial" w:hAnsi="Arial" w:cs="Arial"/>
          <w:color w:val="000000"/>
        </w:rPr>
        <w:t xml:space="preserve">Ledenice  u </w:t>
      </w:r>
      <w:proofErr w:type="spellStart"/>
      <w:r>
        <w:rPr>
          <w:rFonts w:ascii="Arial" w:hAnsi="Arial" w:cs="Arial"/>
          <w:color w:val="000000"/>
        </w:rPr>
        <w:t>Povilama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5327BC">
        <w:rPr>
          <w:rFonts w:ascii="Arial" w:hAnsi="Arial" w:cs="Arial"/>
          <w:color w:val="000000"/>
        </w:rPr>
        <w:t xml:space="preserve"> </w:t>
      </w:r>
      <w:r w:rsidRPr="008F2CA9">
        <w:rPr>
          <w:rFonts w:ascii="Arial" w:hAnsi="Arial" w:cs="Arial"/>
        </w:rPr>
        <w:t xml:space="preserve">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</w:p>
    <w:p w:rsidR="004218DB" w:rsidRDefault="004218DB" w:rsidP="004218DB">
      <w:pPr>
        <w:ind w:firstLine="708"/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 w:rsidR="008F5B5F">
        <w:rPr>
          <w:rFonts w:ascii="Arial" w:hAnsi="Arial" w:cs="Arial"/>
          <w:color w:val="000000"/>
        </w:rPr>
        <w:t>03.10</w:t>
      </w:r>
      <w:r>
        <w:rPr>
          <w:rFonts w:ascii="Arial" w:hAnsi="Arial" w:cs="Arial"/>
          <w:color w:val="000000"/>
        </w:rPr>
        <w:t>.</w:t>
      </w:r>
      <w:r w:rsidRPr="00FD609E">
        <w:rPr>
          <w:rFonts w:ascii="Arial" w:hAnsi="Arial" w:cs="Arial"/>
        </w:rPr>
        <w:t xml:space="preserve">2019. godine </w:t>
      </w:r>
      <w:r w:rsidRPr="008F2CA9">
        <w:rPr>
          <w:rFonts w:ascii="Arial" w:hAnsi="Arial" w:cs="Arial"/>
          <w:color w:val="000000"/>
        </w:rPr>
        <w:t xml:space="preserve">u vremenu od </w:t>
      </w:r>
      <w:r>
        <w:rPr>
          <w:rFonts w:ascii="Arial" w:hAnsi="Arial" w:cs="Arial"/>
          <w:color w:val="000000"/>
        </w:rPr>
        <w:t>10,00 do 11,00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4218DB" w:rsidRDefault="004218DB" w:rsidP="004218D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Sukladno čl. 142 st. 1. </w:t>
      </w:r>
      <w:r w:rsidRPr="0005539F">
        <w:rPr>
          <w:rFonts w:ascii="Arial" w:hAnsi="Arial" w:cs="Arial"/>
          <w:color w:val="000000"/>
        </w:rPr>
        <w:t>Zakona o prostornom uređenju i gradnji (''Narodne novine“ broj: 153/13, 65/17, 114/18),</w:t>
      </w:r>
      <w:r>
        <w:rPr>
          <w:rFonts w:ascii="Arial" w:hAnsi="Arial" w:cs="Arial"/>
          <w:color w:val="000000"/>
        </w:rPr>
        <w:t xml:space="preserve"> ako se lokacijska  dozvola izdaje za zahvat u prostoru koji   neposredno graniči s više od deset nekretnina stranke se radi uvida u spis predmeta pozivaju putem javnog poziva koji se objavljuje na oglasnoj ploči upravnog tijela i na njegovim mrežnim stranicama, a upravno tijelo poziv izlaže i na nekretnini za koju se izdaje lokacijska dozvola.</w:t>
      </w:r>
    </w:p>
    <w:p w:rsidR="004218DB" w:rsidRPr="00B55641" w:rsidRDefault="004218DB" w:rsidP="004218D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Lokacijska </w:t>
      </w:r>
      <w:r w:rsidRPr="00B55641">
        <w:rPr>
          <w:rFonts w:ascii="Arial" w:hAnsi="Arial" w:cs="Arial"/>
          <w:color w:val="000000"/>
        </w:rPr>
        <w:t xml:space="preserve"> dozvola može se izdati i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4218DB" w:rsidRDefault="004218DB" w:rsidP="004218DB">
      <w:pPr>
        <w:jc w:val="center"/>
        <w:rPr>
          <w:rFonts w:ascii="Arial" w:hAnsi="Arial" w:cs="Arial"/>
          <w:color w:val="000000"/>
        </w:rPr>
      </w:pPr>
    </w:p>
    <w:p w:rsidR="004218DB" w:rsidRDefault="004218DB" w:rsidP="004218DB">
      <w:pPr>
        <w:jc w:val="both"/>
        <w:rPr>
          <w:rFonts w:ascii="Arial" w:hAnsi="Arial" w:cs="Arial"/>
          <w:color w:val="000000"/>
        </w:rPr>
      </w:pPr>
    </w:p>
    <w:p w:rsidR="004218DB" w:rsidRDefault="004218DB" w:rsidP="004218D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4218DB" w:rsidRDefault="004218DB" w:rsidP="004218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4218DB" w:rsidRDefault="004218DB" w:rsidP="004218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4218DB" w:rsidRPr="008D7CC6" w:rsidRDefault="004218DB" w:rsidP="004218DB">
      <w:pPr>
        <w:pStyle w:val="ListParagraph"/>
        <w:numPr>
          <w:ilvl w:val="0"/>
          <w:numId w:val="1"/>
        </w:numPr>
        <w:jc w:val="both"/>
      </w:pPr>
      <w:r w:rsidRPr="008D7CC6">
        <w:rPr>
          <w:rFonts w:ascii="Arial" w:hAnsi="Arial" w:cs="Arial"/>
          <w:color w:val="000000"/>
        </w:rPr>
        <w:t>Građevna čestica</w:t>
      </w:r>
    </w:p>
    <w:p w:rsidR="002923F6" w:rsidRDefault="004218DB" w:rsidP="004A78C1">
      <w:pPr>
        <w:pStyle w:val="ListParagraph"/>
        <w:numPr>
          <w:ilvl w:val="0"/>
          <w:numId w:val="1"/>
        </w:numPr>
        <w:jc w:val="both"/>
      </w:pPr>
      <w:r w:rsidRPr="008F5B5F">
        <w:rPr>
          <w:rFonts w:ascii="Arial" w:hAnsi="Arial" w:cs="Arial"/>
          <w:color w:val="000000"/>
        </w:rPr>
        <w:t>U spis</w:t>
      </w:r>
      <w:bookmarkStart w:id="0" w:name="_GoBack"/>
      <w:bookmarkEnd w:id="0"/>
    </w:p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DB"/>
    <w:rsid w:val="001952AC"/>
    <w:rsid w:val="004218DB"/>
    <w:rsid w:val="00540701"/>
    <w:rsid w:val="007F0237"/>
    <w:rsid w:val="008313B8"/>
    <w:rsid w:val="008502D1"/>
    <w:rsid w:val="00850AF0"/>
    <w:rsid w:val="008F5B5F"/>
    <w:rsid w:val="00A93198"/>
    <w:rsid w:val="00B1649E"/>
    <w:rsid w:val="00BC3396"/>
    <w:rsid w:val="00BF0B66"/>
    <w:rsid w:val="00C93D5A"/>
    <w:rsid w:val="00D257C0"/>
    <w:rsid w:val="00EA337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3BCE"/>
  <w15:chartTrackingRefBased/>
  <w15:docId w15:val="{CEA765A7-6C43-4D4C-8B15-C8F8A18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DB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1</cp:revision>
  <cp:lastPrinted>2019-09-19T12:54:00Z</cp:lastPrinted>
  <dcterms:created xsi:type="dcterms:W3CDTF">2019-09-19T11:44:00Z</dcterms:created>
  <dcterms:modified xsi:type="dcterms:W3CDTF">2019-09-19T12:55:00Z</dcterms:modified>
</cp:coreProperties>
</file>