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16" w:rsidRPr="00427CEF" w:rsidRDefault="00123816" w:rsidP="00123816">
      <w:pPr>
        <w:ind w:left="1416" w:firstLine="708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27CEF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38785" cy="507365"/>
            <wp:effectExtent l="0" t="0" r="0" b="6985"/>
            <wp:docPr id="2" name="Picture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816" w:rsidRPr="00427CEF" w:rsidRDefault="00123816" w:rsidP="00123816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3200400" cy="1322070"/>
                <wp:effectExtent l="0" t="0" r="19050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22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3816" w:rsidRPr="00427CEF" w:rsidRDefault="00123816" w:rsidP="00123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REPUBLIKA HRVATSKA</w:t>
                            </w:r>
                          </w:p>
                          <w:p w:rsidR="00123816" w:rsidRPr="00427CEF" w:rsidRDefault="00123816" w:rsidP="00123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PRIMORSKO-GORANSKA ŽUPANIJA</w:t>
                            </w:r>
                          </w:p>
                          <w:p w:rsidR="00123816" w:rsidRPr="00427CEF" w:rsidRDefault="00123816" w:rsidP="00123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123816" w:rsidRPr="00427CEF" w:rsidRDefault="00123816" w:rsidP="00123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UPRAVNI ODJEL ZA PROSTORNO UREĐENJE, GRADITELJSTVO I ZAŠTITU OKOLIŠA</w:t>
                            </w:r>
                          </w:p>
                          <w:p w:rsidR="00123816" w:rsidRPr="00427CEF" w:rsidRDefault="00123816" w:rsidP="0012381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ISPOSTAVA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U </w:t>
                            </w:r>
                            <w:r w:rsidRPr="00427CE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CRIKVENIC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8.4pt;width:252pt;height:10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" strokecolor="white">
                <v:textbox>
                  <w:txbxContent>
                    <w:p w:rsidR="00123816" w:rsidRPr="00427CEF" w:rsidRDefault="00123816" w:rsidP="001238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REPUBLIKA HRVATSKA</w:t>
                      </w:r>
                    </w:p>
                    <w:p w:rsidR="00123816" w:rsidRPr="00427CEF" w:rsidRDefault="00123816" w:rsidP="001238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PRIMORSKO-GORANSKA ŽUPANIJA</w:t>
                      </w:r>
                    </w:p>
                    <w:p w:rsidR="00123816" w:rsidRPr="00427CEF" w:rsidRDefault="00123816" w:rsidP="001238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123816" w:rsidRPr="00427CEF" w:rsidRDefault="00123816" w:rsidP="001238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UPRAVNI ODJEL ZA PROSTORNO UREĐENJE, GRADITELJSTVO I ZAŠTITU OKOLIŠA</w:t>
                      </w:r>
                    </w:p>
                    <w:p w:rsidR="00123816" w:rsidRPr="00427CEF" w:rsidRDefault="00123816" w:rsidP="0012381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ISPOSTAVA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U </w:t>
                      </w:r>
                      <w:r w:rsidRPr="00427CEF">
                        <w:rPr>
                          <w:rFonts w:ascii="Arial" w:hAnsi="Arial" w:cs="Arial"/>
                          <w:sz w:val="22"/>
                          <w:szCs w:val="22"/>
                        </w:rPr>
                        <w:t>CRIKVENIC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:rsidR="00123816" w:rsidRPr="00427CEF" w:rsidRDefault="00123816" w:rsidP="001238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285115" cy="332740"/>
            <wp:effectExtent l="0" t="0" r="635" b="0"/>
            <wp:docPr id="1" name="Picture 1" descr="hr)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r)r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CEF">
        <w:rPr>
          <w:rFonts w:ascii="Arial" w:hAnsi="Arial" w:cs="Arial"/>
          <w:sz w:val="22"/>
          <w:szCs w:val="22"/>
        </w:rPr>
        <w:t xml:space="preserve">  </w:t>
      </w:r>
    </w:p>
    <w:p w:rsidR="00123816" w:rsidRPr="00427CEF" w:rsidRDefault="00123816" w:rsidP="00123816">
      <w:pPr>
        <w:rPr>
          <w:rFonts w:ascii="Arial" w:hAnsi="Arial" w:cs="Arial"/>
          <w:sz w:val="22"/>
          <w:szCs w:val="22"/>
        </w:rPr>
      </w:pPr>
    </w:p>
    <w:p w:rsidR="00123816" w:rsidRPr="00427CEF" w:rsidRDefault="00123816" w:rsidP="00123816">
      <w:pPr>
        <w:rPr>
          <w:rFonts w:ascii="Arial" w:hAnsi="Arial" w:cs="Arial"/>
          <w:sz w:val="22"/>
          <w:szCs w:val="22"/>
        </w:rPr>
      </w:pPr>
    </w:p>
    <w:p w:rsidR="00123816" w:rsidRPr="00427CEF" w:rsidRDefault="00123816" w:rsidP="00123816">
      <w:pPr>
        <w:rPr>
          <w:rFonts w:ascii="Arial" w:hAnsi="Arial" w:cs="Arial"/>
          <w:sz w:val="22"/>
          <w:szCs w:val="22"/>
        </w:rPr>
      </w:pPr>
    </w:p>
    <w:p w:rsidR="00123816" w:rsidRPr="00427CEF" w:rsidRDefault="00123816" w:rsidP="00123816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123816" w:rsidRDefault="00123816" w:rsidP="00123816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123816" w:rsidRDefault="00123816" w:rsidP="00123816">
      <w:pPr>
        <w:pStyle w:val="PlainText"/>
        <w:rPr>
          <w:rFonts w:ascii="Arial" w:eastAsia="MS Mincho" w:hAnsi="Arial" w:cs="Arial"/>
          <w:caps/>
          <w:sz w:val="22"/>
          <w:szCs w:val="22"/>
        </w:rPr>
      </w:pPr>
    </w:p>
    <w:p w:rsidR="00123816" w:rsidRPr="00E45C10" w:rsidRDefault="00123816" w:rsidP="00123816">
      <w:pPr>
        <w:jc w:val="both"/>
        <w:rPr>
          <w:rFonts w:ascii="Arial" w:hAnsi="Arial" w:cs="Arial"/>
          <w:color w:val="000000"/>
          <w:szCs w:val="20"/>
        </w:rPr>
      </w:pPr>
      <w:r w:rsidRPr="00E45C10">
        <w:rPr>
          <w:rFonts w:ascii="Arial" w:hAnsi="Arial" w:cs="Arial"/>
          <w:color w:val="000000"/>
          <w:szCs w:val="20"/>
        </w:rPr>
        <w:t> </w:t>
      </w:r>
    </w:p>
    <w:p w:rsidR="00123816" w:rsidRPr="00E45C10" w:rsidRDefault="00123816" w:rsidP="0012381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5C10">
        <w:rPr>
          <w:rFonts w:ascii="Arial" w:hAnsi="Arial" w:cs="Arial"/>
          <w:color w:val="000000"/>
          <w:sz w:val="20"/>
          <w:szCs w:val="20"/>
        </w:rPr>
        <w:t>KLASA: UP/I-350-05/18-04/2</w:t>
      </w:r>
    </w:p>
    <w:p w:rsidR="00123816" w:rsidRDefault="00123816" w:rsidP="0012381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5C10">
        <w:rPr>
          <w:rFonts w:ascii="Arial" w:hAnsi="Arial" w:cs="Arial"/>
          <w:color w:val="000000"/>
          <w:sz w:val="20"/>
          <w:szCs w:val="20"/>
        </w:rPr>
        <w:t>URBROJ: 2170/1-03-02/8-18-</w:t>
      </w:r>
      <w:r>
        <w:rPr>
          <w:rFonts w:ascii="Arial" w:hAnsi="Arial" w:cs="Arial"/>
          <w:color w:val="000000"/>
          <w:sz w:val="20"/>
          <w:szCs w:val="20"/>
        </w:rPr>
        <w:t>5</w:t>
      </w:r>
    </w:p>
    <w:p w:rsidR="00123816" w:rsidRPr="00E45C10" w:rsidRDefault="00123816" w:rsidP="0012381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45C10">
        <w:rPr>
          <w:rFonts w:ascii="Arial" w:hAnsi="Arial" w:cs="Arial"/>
          <w:color w:val="000000"/>
          <w:sz w:val="20"/>
          <w:szCs w:val="20"/>
        </w:rPr>
        <w:t>Crikvenica, 09.07.2018.</w:t>
      </w:r>
    </w:p>
    <w:p w:rsidR="00123816" w:rsidRPr="00427CEF" w:rsidRDefault="00123816" w:rsidP="00123816">
      <w:pPr>
        <w:tabs>
          <w:tab w:val="left" w:pos="340"/>
          <w:tab w:val="left" w:pos="567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123816" w:rsidRPr="00595D67" w:rsidRDefault="00123816" w:rsidP="00123816">
      <w:pPr>
        <w:jc w:val="both"/>
        <w:rPr>
          <w:rFonts w:ascii="Arial" w:hAnsi="Arial" w:cs="Arial"/>
          <w:b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Primorsko – goranska županija, Upravni odjel za prostorno uređenje, graditeljstvo i zaštitu okoliša, Ispostava u Crikvenici, </w:t>
      </w:r>
      <w:r w:rsidRPr="00E45C10">
        <w:rPr>
          <w:rFonts w:ascii="Arial" w:hAnsi="Arial" w:cs="Arial"/>
          <w:sz w:val="22"/>
          <w:szCs w:val="22"/>
        </w:rPr>
        <w:t xml:space="preserve">temeljem odredbe </w:t>
      </w:r>
      <w:r w:rsidRPr="00E45C10">
        <w:rPr>
          <w:rFonts w:ascii="Arial" w:eastAsia="MS Mincho" w:hAnsi="Arial" w:cs="Arial"/>
          <w:sz w:val="22"/>
          <w:szCs w:val="22"/>
        </w:rPr>
        <w:t xml:space="preserve">članka 38. Zakona o prostornom uređenju (Narodne novine, br.30/94, 68/98, 61/00, 32/02 i 100/04) u vezi sa člankom </w:t>
      </w:r>
      <w:r w:rsidR="00595D67">
        <w:rPr>
          <w:rFonts w:ascii="Arial" w:eastAsia="MS Mincho" w:hAnsi="Arial" w:cs="Arial"/>
          <w:sz w:val="22"/>
          <w:szCs w:val="22"/>
        </w:rPr>
        <w:t xml:space="preserve">141.,stavak 3. i članka 142.stavak 1. U vezi sa člancima </w:t>
      </w:r>
      <w:r w:rsidRPr="00E45C10">
        <w:rPr>
          <w:rFonts w:ascii="Arial" w:eastAsia="MS Mincho" w:hAnsi="Arial" w:cs="Arial"/>
          <w:sz w:val="22"/>
          <w:szCs w:val="22"/>
        </w:rPr>
        <w:t xml:space="preserve">148. i 190. Zakona o prostornom uređenju (Narodne novine, br.153/13, 65/17) u postupku </w:t>
      </w:r>
      <w:r>
        <w:rPr>
          <w:rFonts w:ascii="Arial" w:eastAsia="MS Mincho" w:hAnsi="Arial" w:cs="Arial"/>
          <w:sz w:val="22"/>
          <w:szCs w:val="22"/>
        </w:rPr>
        <w:t xml:space="preserve">izdavanja </w:t>
      </w:r>
      <w:r w:rsidRPr="00E45C10">
        <w:rPr>
          <w:rFonts w:ascii="Arial" w:eastAsia="MS Mincho" w:hAnsi="Arial" w:cs="Arial"/>
          <w:sz w:val="22"/>
          <w:szCs w:val="22"/>
        </w:rPr>
        <w:t xml:space="preserve"> izmjene i dopune  I. izmjene lokacijske dozvole KLASA:UP/I 350-05/02-01/00267 URBROJ :2170-80-01-02-02/BM od 04.11.2002.godine </w:t>
      </w:r>
      <w:bookmarkStart w:id="1" w:name="OLE_LINK1"/>
      <w:bookmarkStart w:id="2" w:name="OLE_LINK2"/>
      <w:bookmarkStart w:id="3" w:name="OLE_LINK5"/>
      <w:bookmarkStart w:id="4" w:name="OLE_LINK6"/>
      <w:r w:rsidRPr="00236320">
        <w:rPr>
          <w:rFonts w:ascii="Arial" w:hAnsi="Arial" w:cs="Arial"/>
          <w:sz w:val="22"/>
          <w:szCs w:val="22"/>
        </w:rPr>
        <w:t>koj</w:t>
      </w:r>
      <w:bookmarkEnd w:id="1"/>
      <w:bookmarkEnd w:id="2"/>
      <w:r w:rsidRPr="00236320">
        <w:rPr>
          <w:rFonts w:ascii="Arial" w:hAnsi="Arial" w:cs="Arial"/>
          <w:sz w:val="22"/>
          <w:szCs w:val="22"/>
        </w:rPr>
        <w:t>u je zatražio</w:t>
      </w:r>
      <w:bookmarkEnd w:id="3"/>
      <w:bookmarkEnd w:id="4"/>
      <w:r>
        <w:rPr>
          <w:rFonts w:ascii="Arial" w:hAnsi="Arial" w:cs="Arial"/>
          <w:sz w:val="22"/>
          <w:szCs w:val="22"/>
        </w:rPr>
        <w:t xml:space="preserve"> </w:t>
      </w:r>
      <w:r w:rsidRPr="00595D67">
        <w:rPr>
          <w:rFonts w:ascii="Arial" w:eastAsia="MS Mincho" w:hAnsi="Arial" w:cs="Arial"/>
          <w:b/>
          <w:sz w:val="22"/>
          <w:szCs w:val="22"/>
        </w:rPr>
        <w:t>Folija Produkt d.o.o., Drage Ivaniševića 4, Zagreb</w:t>
      </w:r>
      <w:r w:rsidR="00595D67">
        <w:rPr>
          <w:rFonts w:ascii="Arial" w:eastAsia="MS Mincho" w:hAnsi="Arial" w:cs="Arial"/>
          <w:b/>
          <w:sz w:val="22"/>
          <w:szCs w:val="22"/>
        </w:rPr>
        <w:t>,</w:t>
      </w:r>
      <w:r w:rsidRPr="00595D67">
        <w:rPr>
          <w:rFonts w:ascii="Arial" w:eastAsia="MS Mincho" w:hAnsi="Arial" w:cs="Arial"/>
          <w:b/>
          <w:sz w:val="22"/>
          <w:szCs w:val="22"/>
        </w:rPr>
        <w:t xml:space="preserve"> </w:t>
      </w:r>
      <w:r w:rsidR="00595D67" w:rsidRPr="00595D67">
        <w:rPr>
          <w:rFonts w:ascii="Arial" w:eastAsia="MS Mincho" w:hAnsi="Arial" w:cs="Arial"/>
          <w:b/>
          <w:sz w:val="22"/>
          <w:szCs w:val="22"/>
        </w:rPr>
        <w:t>OIB 05532135805</w:t>
      </w:r>
    </w:p>
    <w:p w:rsidR="00123816" w:rsidRDefault="00123816" w:rsidP="00123816">
      <w:pPr>
        <w:tabs>
          <w:tab w:val="left" w:pos="0"/>
        </w:tabs>
        <w:rPr>
          <w:rFonts w:ascii="Arial" w:eastAsia="MS Mincho" w:hAnsi="Arial" w:cs="Arial"/>
          <w:b/>
          <w:sz w:val="22"/>
          <w:szCs w:val="22"/>
        </w:rPr>
      </w:pPr>
    </w:p>
    <w:p w:rsidR="00123816" w:rsidRPr="00236320" w:rsidRDefault="00123816" w:rsidP="00123816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</w:p>
    <w:p w:rsidR="00123816" w:rsidRPr="00236320" w:rsidRDefault="00123816" w:rsidP="00123816">
      <w:pPr>
        <w:tabs>
          <w:tab w:val="left" w:pos="0"/>
        </w:tabs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P O Z I V A</w:t>
      </w:r>
    </w:p>
    <w:p w:rsidR="00123816" w:rsidRPr="00236320" w:rsidRDefault="00123816" w:rsidP="00123816">
      <w:pPr>
        <w:jc w:val="center"/>
        <w:rPr>
          <w:rFonts w:ascii="Arial" w:eastAsia="MS Mincho" w:hAnsi="Arial" w:cs="Arial"/>
          <w:b/>
          <w:sz w:val="22"/>
          <w:szCs w:val="22"/>
        </w:rPr>
      </w:pPr>
      <w:r w:rsidRPr="00236320">
        <w:rPr>
          <w:rFonts w:ascii="Arial" w:eastAsia="MS Mincho" w:hAnsi="Arial" w:cs="Arial"/>
          <w:b/>
          <w:sz w:val="22"/>
          <w:szCs w:val="22"/>
        </w:rPr>
        <w:t>na uvid u idejni projekt radi izjašnjenja</w:t>
      </w:r>
    </w:p>
    <w:p w:rsidR="00123816" w:rsidRPr="00236320" w:rsidRDefault="00123816" w:rsidP="00123816">
      <w:pPr>
        <w:jc w:val="center"/>
        <w:rPr>
          <w:rFonts w:ascii="Arial" w:eastAsia="MS Mincho" w:hAnsi="Arial" w:cs="Arial"/>
          <w:sz w:val="22"/>
          <w:szCs w:val="22"/>
        </w:rPr>
      </w:pPr>
    </w:p>
    <w:p w:rsidR="00123816" w:rsidRPr="00123816" w:rsidRDefault="00123816" w:rsidP="00595D6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eastAsia="MS Mincho" w:hAnsi="Arial" w:cs="Arial"/>
          <w:sz w:val="22"/>
          <w:szCs w:val="22"/>
        </w:rPr>
        <w:t xml:space="preserve">podnositelja zahtjeva, vlasnike nekretnina za koju se izdaje lokacijska dozvola i nositelje drugih stvarnih prava na toj nekretnini, te </w:t>
      </w:r>
      <w:r w:rsidRPr="00236320">
        <w:rPr>
          <w:rFonts w:ascii="Arial" w:eastAsia="MS Mincho" w:hAnsi="Arial" w:cs="Arial"/>
          <w:sz w:val="22"/>
          <w:szCs w:val="22"/>
        </w:rPr>
        <w:t xml:space="preserve">vlasnike i nositelje drugih stvarnih prava na nekretnini </w:t>
      </w:r>
      <w:r>
        <w:rPr>
          <w:rFonts w:ascii="Arial" w:eastAsia="MS Mincho" w:hAnsi="Arial" w:cs="Arial"/>
          <w:sz w:val="22"/>
          <w:szCs w:val="22"/>
        </w:rPr>
        <w:t xml:space="preserve">koja neposredno graniči s nekretninom za koju se izdaje </w:t>
      </w:r>
      <w:r w:rsidRPr="00236320">
        <w:rPr>
          <w:rFonts w:ascii="Arial" w:eastAsia="MS Mincho" w:hAnsi="Arial" w:cs="Arial"/>
          <w:sz w:val="22"/>
          <w:szCs w:val="22"/>
        </w:rPr>
        <w:t xml:space="preserve">lokacijska dozvola za </w:t>
      </w:r>
      <w:r w:rsidRPr="00236320">
        <w:rPr>
          <w:rFonts w:ascii="Arial" w:hAnsi="Arial" w:cs="Arial"/>
          <w:sz w:val="22"/>
          <w:szCs w:val="22"/>
        </w:rPr>
        <w:t xml:space="preserve">provedbu zahvata u prostoru: </w:t>
      </w:r>
      <w:r w:rsidRPr="00595D67">
        <w:rPr>
          <w:rFonts w:ascii="Arial" w:hAnsi="Arial" w:cs="Arial"/>
          <w:b/>
          <w:sz w:val="22"/>
          <w:szCs w:val="22"/>
        </w:rPr>
        <w:t xml:space="preserve">izgradnju i rekonstrukciju, dogradnju i nadogradnju poslovno stambenih građevina na mjestu postojećih građevina na k.č. 364/1(zk.br.2575/1), 364/4(zk.br.2575/4) K.o. Crikvenica </w:t>
      </w:r>
      <w:r w:rsidRPr="00123816">
        <w:rPr>
          <w:rFonts w:ascii="Arial" w:hAnsi="Arial" w:cs="Arial"/>
          <w:sz w:val="22"/>
          <w:szCs w:val="22"/>
        </w:rPr>
        <w:t>na adresi Crikvenica, Vinodolska ulica 19, prema idejnom projektu Z.O.P./T.D. 2A1-01-18 od 03.2018.godine , 2A1 BÜRO, VII Požarinje 2, Zgreb, da izvrše</w:t>
      </w:r>
      <w:r w:rsidRPr="00236320">
        <w:rPr>
          <w:rFonts w:ascii="Arial" w:hAnsi="Arial" w:cs="Arial"/>
          <w:sz w:val="22"/>
          <w:szCs w:val="22"/>
        </w:rPr>
        <w:t xml:space="preserve"> uvid u idejni projekt radi izjašnjenja.</w:t>
      </w:r>
    </w:p>
    <w:p w:rsidR="00123816" w:rsidRDefault="00123816" w:rsidP="00123816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23816" w:rsidRPr="00236320" w:rsidRDefault="00123816" w:rsidP="00123816">
      <w:pPr>
        <w:pStyle w:val="PlainText"/>
        <w:rPr>
          <w:rFonts w:ascii="Arial" w:hAnsi="Arial" w:cs="Arial"/>
          <w:sz w:val="22"/>
          <w:szCs w:val="22"/>
        </w:rPr>
      </w:pPr>
      <w:r w:rsidRPr="00236320">
        <w:rPr>
          <w:rFonts w:ascii="Arial" w:hAnsi="Arial" w:cs="Arial"/>
          <w:sz w:val="22"/>
          <w:szCs w:val="22"/>
        </w:rPr>
        <w:t xml:space="preserve">Uvid u idejni projekt može izvršiti osoba koja dokaže da ima svojstvo stranke osobno ili putem opunomoćenika u prostorijama </w:t>
      </w:r>
      <w:r w:rsidRPr="00236320">
        <w:rPr>
          <w:rFonts w:ascii="Arial" w:hAnsi="Arial" w:cs="Arial"/>
          <w:b/>
          <w:sz w:val="22"/>
          <w:szCs w:val="22"/>
        </w:rPr>
        <w:t xml:space="preserve">Upravnoga odjela za prostorno uređenje, graditeljstvo i zaštitu okoliša, Ispostava u Crikvenici, Crikvenica, Ulica Kralja Tomislava 85a, II kat, soba br. </w:t>
      </w:r>
      <w:r>
        <w:rPr>
          <w:rFonts w:ascii="Arial" w:hAnsi="Arial" w:cs="Arial"/>
          <w:b/>
          <w:sz w:val="22"/>
          <w:szCs w:val="22"/>
        </w:rPr>
        <w:t>2</w:t>
      </w:r>
      <w:r w:rsidRPr="00236320">
        <w:rPr>
          <w:rFonts w:ascii="Arial" w:hAnsi="Arial" w:cs="Arial"/>
          <w:b/>
          <w:sz w:val="22"/>
          <w:szCs w:val="22"/>
        </w:rPr>
        <w:t>,</w:t>
      </w:r>
      <w:r w:rsidRPr="00236320">
        <w:rPr>
          <w:rFonts w:ascii="Arial" w:hAnsi="Arial" w:cs="Arial"/>
          <w:sz w:val="22"/>
          <w:szCs w:val="22"/>
        </w:rPr>
        <w:t xml:space="preserve"> 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dana </w:t>
      </w:r>
      <w:r w:rsidR="00CD54C3">
        <w:rPr>
          <w:rFonts w:ascii="Arial" w:hAnsi="Arial" w:cs="Arial"/>
          <w:b/>
          <w:sz w:val="22"/>
          <w:szCs w:val="22"/>
          <w:u w:val="single"/>
        </w:rPr>
        <w:t>20</w:t>
      </w:r>
      <w:r>
        <w:rPr>
          <w:rFonts w:ascii="Arial" w:hAnsi="Arial" w:cs="Arial"/>
          <w:b/>
          <w:sz w:val="22"/>
          <w:szCs w:val="22"/>
          <w:u w:val="single"/>
        </w:rPr>
        <w:t>.07.</w:t>
      </w:r>
      <w:r w:rsidRPr="00236320">
        <w:rPr>
          <w:rFonts w:ascii="Arial" w:hAnsi="Arial" w:cs="Arial"/>
          <w:b/>
          <w:sz w:val="22"/>
          <w:szCs w:val="22"/>
          <w:u w:val="single"/>
        </w:rPr>
        <w:t>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. godine </w:t>
      </w:r>
      <w:r w:rsidR="00595D67">
        <w:rPr>
          <w:rFonts w:ascii="Arial" w:hAnsi="Arial" w:cs="Arial"/>
          <w:b/>
          <w:sz w:val="22"/>
          <w:szCs w:val="22"/>
          <w:u w:val="single"/>
        </w:rPr>
        <w:t>od</w:t>
      </w:r>
      <w:r>
        <w:rPr>
          <w:rFonts w:ascii="Arial" w:hAnsi="Arial" w:cs="Arial"/>
          <w:b/>
          <w:sz w:val="22"/>
          <w:szCs w:val="22"/>
          <w:u w:val="single"/>
        </w:rPr>
        <w:t xml:space="preserve"> 9</w:t>
      </w:r>
      <w:r w:rsidR="00595D67">
        <w:rPr>
          <w:rFonts w:ascii="Arial" w:hAnsi="Arial" w:cs="Arial"/>
          <w:b/>
          <w:sz w:val="22"/>
          <w:szCs w:val="22"/>
          <w:u w:val="single"/>
        </w:rPr>
        <w:t>:</w:t>
      </w:r>
      <w:r>
        <w:rPr>
          <w:rFonts w:ascii="Arial" w:hAnsi="Arial" w:cs="Arial"/>
          <w:b/>
          <w:sz w:val="22"/>
          <w:szCs w:val="22"/>
          <w:u w:val="single"/>
        </w:rPr>
        <w:t>00</w:t>
      </w:r>
      <w:r w:rsidR="00595D67">
        <w:rPr>
          <w:rFonts w:ascii="Arial" w:hAnsi="Arial" w:cs="Arial"/>
          <w:b/>
          <w:sz w:val="22"/>
          <w:szCs w:val="22"/>
          <w:u w:val="single"/>
        </w:rPr>
        <w:t xml:space="preserve"> do 10:00</w:t>
      </w:r>
      <w:r w:rsidRPr="00236320">
        <w:rPr>
          <w:rFonts w:ascii="Arial" w:hAnsi="Arial" w:cs="Arial"/>
          <w:b/>
          <w:sz w:val="22"/>
          <w:szCs w:val="22"/>
          <w:u w:val="single"/>
        </w:rPr>
        <w:t xml:space="preserve"> sati.</w:t>
      </w:r>
    </w:p>
    <w:p w:rsidR="00123816" w:rsidRPr="00236320" w:rsidRDefault="00123816" w:rsidP="00123816">
      <w:pPr>
        <w:pStyle w:val="PlainText"/>
        <w:rPr>
          <w:rFonts w:ascii="Arial" w:hAnsi="Arial" w:cs="Arial"/>
          <w:sz w:val="22"/>
          <w:szCs w:val="22"/>
        </w:rPr>
      </w:pPr>
    </w:p>
    <w:p w:rsidR="00123816" w:rsidRPr="00236320" w:rsidRDefault="00123816" w:rsidP="00123816">
      <w:p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Lokacijska dozvola može se izdati iako se stranke ne odazovu pozivu.</w:t>
      </w:r>
    </w:p>
    <w:p w:rsidR="00123816" w:rsidRPr="00236320" w:rsidRDefault="00123816" w:rsidP="00123816">
      <w:pPr>
        <w:jc w:val="both"/>
        <w:rPr>
          <w:rFonts w:ascii="Arial" w:eastAsia="MS Mincho" w:hAnsi="Arial" w:cs="Arial"/>
          <w:bCs/>
          <w:sz w:val="22"/>
          <w:szCs w:val="22"/>
        </w:rPr>
      </w:pPr>
    </w:p>
    <w:p w:rsidR="00123816" w:rsidRPr="00236320" w:rsidRDefault="00123816" w:rsidP="00123816">
      <w:pPr>
        <w:jc w:val="both"/>
        <w:rPr>
          <w:rFonts w:ascii="Arial" w:eastAsia="MS Mincho" w:hAnsi="Arial" w:cs="Arial"/>
          <w:b/>
          <w:bCs/>
          <w:sz w:val="22"/>
          <w:szCs w:val="22"/>
        </w:rPr>
      </w:pPr>
      <w:r w:rsidRPr="00236320">
        <w:rPr>
          <w:rFonts w:ascii="Arial" w:eastAsia="MS Mincho" w:hAnsi="Arial" w:cs="Arial"/>
          <w:b/>
          <w:bCs/>
          <w:sz w:val="22"/>
          <w:szCs w:val="22"/>
        </w:rPr>
        <w:t>DOSTAVITI:</w:t>
      </w:r>
    </w:p>
    <w:p w:rsidR="00123816" w:rsidRPr="00236320" w:rsidRDefault="00123816" w:rsidP="00123816">
      <w:pPr>
        <w:numPr>
          <w:ilvl w:val="0"/>
          <w:numId w:val="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Oglasna ploča ovoga upravnoga tijela (8 dana), ovdje</w:t>
      </w:r>
    </w:p>
    <w:p w:rsidR="00123816" w:rsidRPr="00236320" w:rsidRDefault="00123816" w:rsidP="00123816">
      <w:pPr>
        <w:numPr>
          <w:ilvl w:val="0"/>
          <w:numId w:val="1"/>
        </w:numPr>
        <w:jc w:val="both"/>
        <w:rPr>
          <w:rFonts w:ascii="Arial" w:eastAsia="MS Mincho" w:hAnsi="Arial" w:cs="Arial"/>
          <w:color w:val="000000"/>
          <w:sz w:val="22"/>
          <w:szCs w:val="22"/>
        </w:rPr>
      </w:pPr>
      <w:r w:rsidRPr="00236320">
        <w:rPr>
          <w:rFonts w:ascii="Arial" w:eastAsia="MS Mincho" w:hAnsi="Arial" w:cs="Arial"/>
          <w:color w:val="000000"/>
          <w:sz w:val="22"/>
          <w:szCs w:val="22"/>
        </w:rPr>
        <w:t>Mrežne stranice ovoga upravnoga tijela,</w:t>
      </w:r>
    </w:p>
    <w:p w:rsidR="00123816" w:rsidRPr="00236320" w:rsidRDefault="00123816" w:rsidP="00123816">
      <w:pPr>
        <w:numPr>
          <w:ilvl w:val="0"/>
          <w:numId w:val="1"/>
        </w:numPr>
        <w:jc w:val="both"/>
        <w:rPr>
          <w:rFonts w:ascii="Arial" w:eastAsia="MS Mincho" w:hAnsi="Arial" w:cs="Arial"/>
          <w:sz w:val="22"/>
          <w:szCs w:val="22"/>
        </w:rPr>
      </w:pPr>
      <w:r w:rsidRPr="00236320">
        <w:rPr>
          <w:rFonts w:ascii="Arial" w:eastAsia="MS Mincho" w:hAnsi="Arial" w:cs="Arial"/>
          <w:sz w:val="22"/>
          <w:szCs w:val="22"/>
        </w:rPr>
        <w:t>Izlaganje na građevnoj čestici,</w:t>
      </w:r>
    </w:p>
    <w:p w:rsidR="00123816" w:rsidRDefault="00123816" w:rsidP="00123816">
      <w:pPr>
        <w:numPr>
          <w:ilvl w:val="0"/>
          <w:numId w:val="1"/>
        </w:numPr>
        <w:jc w:val="both"/>
      </w:pPr>
      <w:r w:rsidRPr="009669A9">
        <w:rPr>
          <w:rFonts w:ascii="Arial" w:eastAsia="MS Mincho" w:hAnsi="Arial" w:cs="Arial"/>
          <w:sz w:val="22"/>
          <w:szCs w:val="22"/>
        </w:rPr>
        <w:t>Spis, ovdje</w:t>
      </w:r>
      <w:r w:rsidRPr="009669A9">
        <w:rPr>
          <w:rFonts w:ascii="Arial" w:hAnsi="Arial" w:cs="Arial"/>
          <w:sz w:val="22"/>
          <w:szCs w:val="22"/>
        </w:rPr>
        <w:t>.</w:t>
      </w:r>
    </w:p>
    <w:p w:rsidR="00BD2FE9" w:rsidRDefault="00BD2FE9"/>
    <w:sectPr w:rsidR="00BD2FE9" w:rsidSect="00CA3BBA">
      <w:headerReference w:type="even" r:id="rId9"/>
      <w:head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F7" w:rsidRDefault="00917FF7">
      <w:r>
        <w:separator/>
      </w:r>
    </w:p>
  </w:endnote>
  <w:endnote w:type="continuationSeparator" w:id="0">
    <w:p w:rsidR="00917FF7" w:rsidRDefault="00917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F7" w:rsidRDefault="00917FF7">
      <w:r>
        <w:separator/>
      </w:r>
    </w:p>
  </w:footnote>
  <w:footnote w:type="continuationSeparator" w:id="0">
    <w:p w:rsidR="00917FF7" w:rsidRDefault="00917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0F" w:rsidRDefault="00595D67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7E0F" w:rsidRDefault="001B7A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0F" w:rsidRDefault="00595D67" w:rsidP="00D41C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23816">
      <w:rPr>
        <w:rStyle w:val="PageNumber"/>
        <w:noProof/>
      </w:rPr>
      <w:t>2</w:t>
    </w:r>
    <w:r>
      <w:rPr>
        <w:rStyle w:val="PageNumber"/>
      </w:rPr>
      <w:fldChar w:fldCharType="end"/>
    </w:r>
  </w:p>
  <w:p w:rsidR="000D7E0F" w:rsidRDefault="001B7A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26E23"/>
    <w:multiLevelType w:val="hybridMultilevel"/>
    <w:tmpl w:val="1A80FF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16"/>
    <w:rsid w:val="00076AF0"/>
    <w:rsid w:val="0012232F"/>
    <w:rsid w:val="00123816"/>
    <w:rsid w:val="001B7A7A"/>
    <w:rsid w:val="002A0E90"/>
    <w:rsid w:val="002C488C"/>
    <w:rsid w:val="00381654"/>
    <w:rsid w:val="00595D67"/>
    <w:rsid w:val="006B28D3"/>
    <w:rsid w:val="00835302"/>
    <w:rsid w:val="0087178E"/>
    <w:rsid w:val="008C62F9"/>
    <w:rsid w:val="00917FF7"/>
    <w:rsid w:val="00B07C72"/>
    <w:rsid w:val="00BD2FE9"/>
    <w:rsid w:val="00CD54C3"/>
    <w:rsid w:val="00E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B4E96-A587-4CD1-9D99-F7957F4F3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3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123816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123816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Header">
    <w:name w:val="header"/>
    <w:basedOn w:val="Normal"/>
    <w:link w:val="HeaderChar"/>
    <w:uiPriority w:val="99"/>
    <w:rsid w:val="001238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81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uiPriority w:val="99"/>
    <w:rsid w:val="0012381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8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1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Stanić</dc:creator>
  <cp:lastModifiedBy>Ivanka Grgić</cp:lastModifiedBy>
  <cp:revision>2</cp:revision>
  <cp:lastPrinted>2018-07-09T10:22:00Z</cp:lastPrinted>
  <dcterms:created xsi:type="dcterms:W3CDTF">2018-07-11T12:24:00Z</dcterms:created>
  <dcterms:modified xsi:type="dcterms:W3CDTF">2018-07-11T12:24:00Z</dcterms:modified>
</cp:coreProperties>
</file>